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93A" w:rsidRPr="00EC03E5" w:rsidRDefault="004D593A" w:rsidP="00B75BBF">
      <w:pPr>
        <w:pStyle w:val="1"/>
        <w:shd w:val="clear" w:color="auto" w:fill="FFFFFF" w:themeFill="background1"/>
        <w:jc w:val="center"/>
        <w:rPr>
          <w:caps/>
          <w:sz w:val="28"/>
        </w:rPr>
      </w:pPr>
      <w:bookmarkStart w:id="0" w:name="_Toc30686663"/>
      <w:bookmarkStart w:id="1" w:name="_Toc30686744"/>
      <w:r w:rsidRPr="00EC03E5">
        <w:rPr>
          <w:caps/>
          <w:sz w:val="28"/>
        </w:rPr>
        <w:t>ОТЧЁТ</w:t>
      </w:r>
      <w:bookmarkEnd w:id="0"/>
      <w:bookmarkEnd w:id="1"/>
    </w:p>
    <w:p w:rsidR="004D593A" w:rsidRPr="00EC03E5" w:rsidRDefault="004D593A" w:rsidP="00B75BBF">
      <w:pPr>
        <w:pStyle w:val="23"/>
        <w:shd w:val="clear" w:color="auto" w:fill="FFFFFF" w:themeFill="background1"/>
        <w:rPr>
          <w:b/>
          <w:caps/>
        </w:rPr>
      </w:pPr>
      <w:r w:rsidRPr="00EC03E5">
        <w:rPr>
          <w:b/>
          <w:caps/>
        </w:rPr>
        <w:t>оБ ис</w:t>
      </w:r>
      <w:r w:rsidR="0025485F" w:rsidRPr="00EC03E5">
        <w:rPr>
          <w:b/>
          <w:caps/>
        </w:rPr>
        <w:t xml:space="preserve">полнениИ бюджета МУНИЦИПАЛЬНОГО </w:t>
      </w:r>
      <w:r w:rsidRPr="00EC03E5">
        <w:rPr>
          <w:b/>
          <w:caps/>
        </w:rPr>
        <w:t xml:space="preserve">ОБРАЗОВАНИЯ «город САРАТОВ» за </w:t>
      </w:r>
      <w:r w:rsidR="00BE11D6" w:rsidRPr="00EC03E5">
        <w:rPr>
          <w:b/>
          <w:caps/>
        </w:rPr>
        <w:t>202</w:t>
      </w:r>
      <w:r w:rsidR="00A05C3F" w:rsidRPr="00EC03E5">
        <w:rPr>
          <w:b/>
          <w:caps/>
        </w:rPr>
        <w:t>4</w:t>
      </w:r>
      <w:r w:rsidRPr="00EC03E5">
        <w:rPr>
          <w:b/>
          <w:caps/>
        </w:rPr>
        <w:t xml:space="preserve"> год</w:t>
      </w:r>
    </w:p>
    <w:p w:rsidR="004D593A" w:rsidRPr="00EC03E5" w:rsidRDefault="004D593A" w:rsidP="00B75BBF">
      <w:pPr>
        <w:shd w:val="clear" w:color="auto" w:fill="FFFFFF" w:themeFill="background1"/>
        <w:ind w:firstLine="720"/>
        <w:jc w:val="both"/>
        <w:rPr>
          <w:sz w:val="14"/>
          <w:szCs w:val="28"/>
        </w:rPr>
      </w:pPr>
    </w:p>
    <w:p w:rsidR="00D33E39" w:rsidRPr="00EC03E5" w:rsidRDefault="00D33E39" w:rsidP="00D33E39">
      <w:pPr>
        <w:ind w:firstLine="709"/>
        <w:jc w:val="both"/>
        <w:rPr>
          <w:sz w:val="28"/>
        </w:rPr>
      </w:pPr>
      <w:bookmarkStart w:id="2" w:name="_Toc30686745"/>
      <w:r w:rsidRPr="00EC03E5">
        <w:rPr>
          <w:sz w:val="28"/>
        </w:rPr>
        <w:t xml:space="preserve">Бюджет </w:t>
      </w:r>
      <w:r w:rsidRPr="00EC03E5">
        <w:rPr>
          <w:sz w:val="28"/>
          <w:szCs w:val="28"/>
        </w:rPr>
        <w:t xml:space="preserve">муниципального образования «Город Саратов» </w:t>
      </w:r>
      <w:r w:rsidR="00A05C3F" w:rsidRPr="00EC03E5">
        <w:rPr>
          <w:sz w:val="28"/>
        </w:rPr>
        <w:t>за 2024</w:t>
      </w:r>
      <w:r w:rsidRPr="00EC03E5">
        <w:rPr>
          <w:sz w:val="28"/>
        </w:rPr>
        <w:t xml:space="preserve"> год исполнен по доходам с учётом безвозмездных поступлений в су</w:t>
      </w:r>
      <w:r w:rsidR="00E61830" w:rsidRPr="00EC03E5">
        <w:rPr>
          <w:sz w:val="28"/>
        </w:rPr>
        <w:t>мме                 40 840 080,2</w:t>
      </w:r>
      <w:r w:rsidRPr="00EC03E5">
        <w:rPr>
          <w:sz w:val="28"/>
        </w:rPr>
        <w:t xml:space="preserve"> тыс. руб. или 9</w:t>
      </w:r>
      <w:r w:rsidR="00A05C3F" w:rsidRPr="00EC03E5">
        <w:rPr>
          <w:sz w:val="28"/>
        </w:rPr>
        <w:t>5,5</w:t>
      </w:r>
      <w:r w:rsidRPr="00EC03E5">
        <w:rPr>
          <w:sz w:val="28"/>
        </w:rPr>
        <w:t>% к бюджетным назначениям года,</w:t>
      </w:r>
      <w:r w:rsidR="00A05C3F" w:rsidRPr="00EC03E5">
        <w:rPr>
          <w:sz w:val="28"/>
        </w:rPr>
        <w:t xml:space="preserve"> по расход</w:t>
      </w:r>
      <w:r w:rsidR="00E61830" w:rsidRPr="00EC03E5">
        <w:rPr>
          <w:sz w:val="28"/>
        </w:rPr>
        <w:t>ам исполнен в сумме 41 425 241,6</w:t>
      </w:r>
      <w:r w:rsidRPr="00EC03E5">
        <w:rPr>
          <w:sz w:val="28"/>
        </w:rPr>
        <w:t xml:space="preserve"> т</w:t>
      </w:r>
      <w:r w:rsidR="00A05C3F" w:rsidRPr="00EC03E5">
        <w:rPr>
          <w:sz w:val="28"/>
        </w:rPr>
        <w:t>ыс. руб. или 94,1</w:t>
      </w:r>
      <w:r w:rsidRPr="00EC03E5">
        <w:rPr>
          <w:sz w:val="28"/>
        </w:rPr>
        <w:t xml:space="preserve">% к бюджетным назначениям года. </w:t>
      </w:r>
      <w:r w:rsidRPr="00EC03E5">
        <w:rPr>
          <w:sz w:val="28"/>
          <w:szCs w:val="28"/>
        </w:rPr>
        <w:t>Превышение расходов над доходам</w:t>
      </w:r>
      <w:r w:rsidR="00A05C3F" w:rsidRPr="00EC03E5">
        <w:rPr>
          <w:sz w:val="28"/>
          <w:szCs w:val="28"/>
        </w:rPr>
        <w:t>и (дефицит бюджета) составляет 585 161,4</w:t>
      </w:r>
      <w:r w:rsidRPr="00EC03E5">
        <w:rPr>
          <w:sz w:val="28"/>
          <w:szCs w:val="28"/>
        </w:rPr>
        <w:t xml:space="preserve"> тыс. руб.</w:t>
      </w:r>
    </w:p>
    <w:p w:rsidR="005B0161" w:rsidRPr="00EC03E5" w:rsidRDefault="00B55772" w:rsidP="00313530">
      <w:pPr>
        <w:pStyle w:val="2"/>
        <w:shd w:val="clear" w:color="auto" w:fill="FFFFFF" w:themeFill="background1"/>
        <w:spacing w:before="120" w:after="120"/>
        <w:rPr>
          <w:b/>
        </w:rPr>
      </w:pPr>
      <w:r w:rsidRPr="00EC03E5">
        <w:rPr>
          <w:b/>
        </w:rPr>
        <w:t xml:space="preserve">1. </w:t>
      </w:r>
      <w:r w:rsidR="005B0161" w:rsidRPr="00EC03E5">
        <w:rPr>
          <w:b/>
        </w:rPr>
        <w:t>ДОХОДЫ БЮДЖЕТА</w:t>
      </w:r>
      <w:bookmarkEnd w:id="2"/>
    </w:p>
    <w:p w:rsidR="00F1422B" w:rsidRPr="00EC03E5" w:rsidRDefault="00F1422B" w:rsidP="00F1422B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bookmarkStart w:id="3" w:name="_Toc30686746"/>
      <w:r w:rsidRPr="00EC03E5">
        <w:rPr>
          <w:rFonts w:ascii="Times New Roman" w:hAnsi="Times New Roman"/>
          <w:sz w:val="28"/>
          <w:szCs w:val="20"/>
        </w:rPr>
        <w:t>Доходная часть бюджета (без учета поступления безвозмездных перечислений) за 2024 год выполнена в сумме 14 480 703,4 тыс. руб., что составляет 100,9% к уточненным бюджетным назначениям. К соответствующему периоду прошлого года исполнение составило 122,0%.</w:t>
      </w:r>
    </w:p>
    <w:p w:rsidR="00F1422B" w:rsidRPr="00EC03E5" w:rsidRDefault="00F1422B" w:rsidP="00F1422B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EC03E5">
        <w:rPr>
          <w:rFonts w:ascii="Times New Roman" w:hAnsi="Times New Roman"/>
          <w:sz w:val="28"/>
          <w:szCs w:val="20"/>
        </w:rPr>
        <w:t>В разрезе доходных источников сложилась следующая ситуация.</w:t>
      </w:r>
    </w:p>
    <w:p w:rsidR="00F1422B" w:rsidRPr="00EC03E5" w:rsidRDefault="00F1422B" w:rsidP="00F1422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10"/>
          <w:szCs w:val="10"/>
        </w:rPr>
      </w:pPr>
    </w:p>
    <w:p w:rsidR="00F1422B" w:rsidRPr="00EC03E5" w:rsidRDefault="00F1422B" w:rsidP="00F1422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0"/>
        </w:rPr>
      </w:pPr>
      <w:r w:rsidRPr="00EC03E5">
        <w:rPr>
          <w:rFonts w:ascii="Times New Roman" w:hAnsi="Times New Roman"/>
          <w:b/>
          <w:sz w:val="28"/>
          <w:szCs w:val="20"/>
        </w:rPr>
        <w:t>1.1. Доходы, администрируемые УФНС России</w:t>
      </w:r>
    </w:p>
    <w:p w:rsidR="00F1422B" w:rsidRPr="00EC03E5" w:rsidRDefault="00F1422B" w:rsidP="00F1422B">
      <w:pPr>
        <w:ind w:firstLine="709"/>
        <w:contextualSpacing/>
        <w:jc w:val="both"/>
        <w:rPr>
          <w:sz w:val="28"/>
          <w:szCs w:val="28"/>
        </w:rPr>
      </w:pPr>
      <w:r w:rsidRPr="00EC03E5">
        <w:rPr>
          <w:sz w:val="28"/>
          <w:szCs w:val="28"/>
        </w:rPr>
        <w:t>Поступления по доходам, администрируемым УФНС России по Саратовской области, в целом выполнены на 101,1% к уточненным бюджетным назначениям и 121,4% к соответствующему периоду 2023 года.</w:t>
      </w:r>
    </w:p>
    <w:p w:rsidR="00F1422B" w:rsidRPr="00EC03E5" w:rsidRDefault="00F1422B" w:rsidP="00F1422B">
      <w:pPr>
        <w:ind w:firstLine="709"/>
        <w:contextualSpacing/>
        <w:jc w:val="both"/>
        <w:rPr>
          <w:sz w:val="28"/>
          <w:szCs w:val="28"/>
        </w:rPr>
      </w:pPr>
      <w:r w:rsidRPr="00EC03E5">
        <w:rPr>
          <w:i/>
          <w:sz w:val="28"/>
          <w:szCs w:val="28"/>
        </w:rPr>
        <w:t>По налогу на доходы физических лиц</w:t>
      </w:r>
      <w:r w:rsidRPr="00EC03E5">
        <w:rPr>
          <w:sz w:val="28"/>
          <w:szCs w:val="28"/>
        </w:rPr>
        <w:t xml:space="preserve"> поступило 9 617 915,1 тыс. руб. или 99,9% к уточненным бюджетным назначениям и 121,9% к соответствующему периоду 2023 года, что объясняется увеличением фонда оплаты труда по ряду организаций, а также ростом поступлений в виде дивидендов.</w:t>
      </w:r>
    </w:p>
    <w:p w:rsidR="00F1422B" w:rsidRPr="00EC03E5" w:rsidRDefault="00F1422B" w:rsidP="00F1422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03E5">
        <w:rPr>
          <w:rFonts w:ascii="Times New Roman" w:hAnsi="Times New Roman"/>
          <w:i/>
          <w:sz w:val="28"/>
          <w:szCs w:val="28"/>
        </w:rPr>
        <w:t>По налогам на товары (работы, услуги), реализуемые на территории Российской Федерации (доходы от уплаты акцизов на нефтепродукты)</w:t>
      </w:r>
      <w:r w:rsidRPr="00EC03E5">
        <w:rPr>
          <w:rFonts w:ascii="Times New Roman" w:hAnsi="Times New Roman"/>
          <w:sz w:val="28"/>
          <w:szCs w:val="28"/>
        </w:rPr>
        <w:t>, поступило 149</w:t>
      </w:r>
      <w:r w:rsidR="002228D3" w:rsidRPr="00EC03E5">
        <w:rPr>
          <w:rFonts w:ascii="Times New Roman" w:hAnsi="Times New Roman"/>
          <w:sz w:val="28"/>
          <w:szCs w:val="28"/>
        </w:rPr>
        <w:t> </w:t>
      </w:r>
      <w:r w:rsidRPr="00EC03E5">
        <w:rPr>
          <w:rFonts w:ascii="Times New Roman" w:hAnsi="Times New Roman"/>
          <w:sz w:val="28"/>
          <w:szCs w:val="28"/>
        </w:rPr>
        <w:t>798,2 тыс. руб. или 100,5% к уточненным бюджетным назначениям и 142,8% к соответствующему периоду 2023 года. По данному доходному источнику поступления сложились с учетом дифференцированного норматива отчислений, рассчитанного исходя из протяженности автомобильных дорог местного значения.</w:t>
      </w:r>
    </w:p>
    <w:p w:rsidR="00F1422B" w:rsidRPr="00EC03E5" w:rsidRDefault="00F1422B" w:rsidP="00F1422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03E5">
        <w:rPr>
          <w:rFonts w:ascii="Times New Roman" w:hAnsi="Times New Roman"/>
          <w:i/>
          <w:sz w:val="28"/>
          <w:szCs w:val="28"/>
        </w:rPr>
        <w:t>По единому налогу на вмененный доход</w:t>
      </w:r>
      <w:r w:rsidRPr="00EC03E5">
        <w:rPr>
          <w:sz w:val="28"/>
          <w:szCs w:val="28"/>
        </w:rPr>
        <w:t xml:space="preserve"> </w:t>
      </w:r>
      <w:r w:rsidRPr="00EC03E5">
        <w:rPr>
          <w:rFonts w:ascii="Times New Roman" w:hAnsi="Times New Roman"/>
          <w:sz w:val="28"/>
          <w:szCs w:val="28"/>
        </w:rPr>
        <w:t>для отдельных видов деятельности поступило 5 424,6 тыс. руб. или 101,4% к уточненным бюджетным назначениям и 589,2% к соответствующему периоду 2023 года, что обусловлено оплатой задолженности отдельными налогоплательщиками.</w:t>
      </w:r>
    </w:p>
    <w:p w:rsidR="00F1422B" w:rsidRPr="00EC03E5" w:rsidRDefault="00F1422B" w:rsidP="00F1422B">
      <w:pPr>
        <w:ind w:firstLine="709"/>
        <w:contextualSpacing/>
        <w:jc w:val="both"/>
        <w:rPr>
          <w:sz w:val="28"/>
          <w:szCs w:val="28"/>
        </w:rPr>
      </w:pPr>
      <w:r w:rsidRPr="00EC03E5">
        <w:rPr>
          <w:i/>
          <w:sz w:val="28"/>
          <w:szCs w:val="28"/>
        </w:rPr>
        <w:t>По единому сельскохозяйственному налогу</w:t>
      </w:r>
      <w:r w:rsidRPr="00EC03E5">
        <w:rPr>
          <w:sz w:val="28"/>
          <w:szCs w:val="28"/>
        </w:rPr>
        <w:t xml:space="preserve"> поступило                                      33 964,1 тыс. руб. или 100,2% к уточненным бюджетным назначениям и 99,0% к соответствующему периоду 2023 года, что обусловлено снижением налоговой базы по ряду налогоплательщиков. </w:t>
      </w:r>
    </w:p>
    <w:p w:rsidR="00F1422B" w:rsidRPr="00EC03E5" w:rsidRDefault="00F1422B" w:rsidP="00F1422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03E5">
        <w:rPr>
          <w:rFonts w:ascii="Times New Roman" w:hAnsi="Times New Roman"/>
          <w:i/>
          <w:sz w:val="28"/>
          <w:szCs w:val="28"/>
        </w:rPr>
        <w:t>По налогу, взимаемому в связи с применением патентной системы налогообложения</w:t>
      </w:r>
      <w:r w:rsidRPr="00EC03E5">
        <w:rPr>
          <w:rFonts w:ascii="Times New Roman" w:hAnsi="Times New Roman"/>
          <w:sz w:val="28"/>
          <w:szCs w:val="28"/>
        </w:rPr>
        <w:t xml:space="preserve">, поступило 255 705,1 тыс. руб. или 101,0% к уточненным бюджетным назначениям и 222,7% к соответствующему периоду 2023 года. Рост поступлений к соответствующему периоду 2023 года обусловлен </w:t>
      </w:r>
      <w:r w:rsidRPr="00EC03E5">
        <w:rPr>
          <w:rFonts w:ascii="Times New Roman" w:hAnsi="Times New Roman"/>
          <w:sz w:val="28"/>
          <w:szCs w:val="28"/>
        </w:rPr>
        <w:lastRenderedPageBreak/>
        <w:t>переносом срока уплаты по налогу с 31.12.2023 (выходной день) на 09.01.2024.</w:t>
      </w:r>
    </w:p>
    <w:p w:rsidR="00F1422B" w:rsidRPr="00EC03E5" w:rsidRDefault="00F1422B" w:rsidP="00F1422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03E5">
        <w:rPr>
          <w:rFonts w:ascii="Times New Roman" w:hAnsi="Times New Roman"/>
          <w:i/>
          <w:sz w:val="28"/>
          <w:szCs w:val="28"/>
        </w:rPr>
        <w:t>По налогу на имущество физических лиц</w:t>
      </w:r>
      <w:r w:rsidRPr="00EC03E5">
        <w:rPr>
          <w:rFonts w:ascii="Times New Roman" w:hAnsi="Times New Roman"/>
          <w:sz w:val="28"/>
          <w:szCs w:val="28"/>
        </w:rPr>
        <w:t xml:space="preserve"> поступило 973 845,3 тыс. руб. или 110,7% к уточненным бюджетным назначениям и 114,1% к соответствующему периоду 2023 года, что обусловлено ростом суммы начислений по налогу за 2023 год в связи с изменением кадастровой стоимости объектов имущества.</w:t>
      </w:r>
    </w:p>
    <w:p w:rsidR="00F1422B" w:rsidRPr="00EC03E5" w:rsidRDefault="00F1422B" w:rsidP="00F1422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03E5">
        <w:rPr>
          <w:rFonts w:ascii="Times New Roman" w:hAnsi="Times New Roman"/>
          <w:i/>
          <w:sz w:val="28"/>
          <w:szCs w:val="28"/>
        </w:rPr>
        <w:t>По транспортному налогу</w:t>
      </w:r>
      <w:r w:rsidRPr="00EC03E5">
        <w:rPr>
          <w:rFonts w:ascii="Times New Roman" w:hAnsi="Times New Roman"/>
          <w:sz w:val="28"/>
          <w:szCs w:val="28"/>
        </w:rPr>
        <w:t xml:space="preserve"> поступило 1 459 503,4 тыс. руб. или 102,5% к уточненным бюджетным назначениям и 110,8% к соответствующему периоду 2023 года, в том числе:</w:t>
      </w:r>
    </w:p>
    <w:p w:rsidR="00F1422B" w:rsidRPr="00EC03E5" w:rsidRDefault="00F1422B" w:rsidP="00F1422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03E5">
        <w:rPr>
          <w:rFonts w:ascii="Times New Roman" w:hAnsi="Times New Roman"/>
          <w:b/>
          <w:sz w:val="28"/>
          <w:szCs w:val="28"/>
        </w:rPr>
        <w:t>-</w:t>
      </w:r>
      <w:r w:rsidRPr="00EC03E5">
        <w:rPr>
          <w:rFonts w:ascii="Times New Roman" w:hAnsi="Times New Roman"/>
          <w:sz w:val="28"/>
          <w:szCs w:val="28"/>
        </w:rPr>
        <w:t xml:space="preserve"> по транспортному налогу с организаций поступило                             310 658,8 тыс. руб. или 97,7% к бюджетным назначениям и </w:t>
      </w:r>
      <w:r w:rsidR="002228D3" w:rsidRPr="00EC03E5">
        <w:rPr>
          <w:rFonts w:ascii="Times New Roman" w:hAnsi="Times New Roman"/>
          <w:sz w:val="28"/>
          <w:szCs w:val="28"/>
        </w:rPr>
        <w:t>131,1</w:t>
      </w:r>
      <w:r w:rsidRPr="00EC03E5">
        <w:rPr>
          <w:rFonts w:ascii="Times New Roman" w:hAnsi="Times New Roman"/>
          <w:sz w:val="28"/>
          <w:szCs w:val="28"/>
        </w:rPr>
        <w:t>% к соответствующему периоду 2023 года, что обусловлено постановкой на учет новых объектов;</w:t>
      </w:r>
    </w:p>
    <w:p w:rsidR="00F1422B" w:rsidRPr="00EC03E5" w:rsidRDefault="00F1422B" w:rsidP="00F1422B">
      <w:pPr>
        <w:pStyle w:val="ae"/>
        <w:tabs>
          <w:tab w:val="left" w:pos="524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03E5">
        <w:rPr>
          <w:rFonts w:ascii="Times New Roman" w:hAnsi="Times New Roman"/>
          <w:b/>
          <w:sz w:val="28"/>
          <w:szCs w:val="28"/>
        </w:rPr>
        <w:t>-</w:t>
      </w:r>
      <w:r w:rsidRPr="00EC03E5">
        <w:rPr>
          <w:rFonts w:ascii="Times New Roman" w:hAnsi="Times New Roman"/>
          <w:sz w:val="28"/>
          <w:szCs w:val="28"/>
        </w:rPr>
        <w:t xml:space="preserve"> по транспортному налогу с физических лиц поступило                         1 148 844,6 тыс. руб. или 103,9% к бюджетным назначениям и 106,4% к соответствующему периоду 2023 года, что связано с погашением задолженности прошлых периодов.</w:t>
      </w:r>
    </w:p>
    <w:p w:rsidR="00F1422B" w:rsidRPr="00EC03E5" w:rsidRDefault="00F1422B" w:rsidP="00F1422B">
      <w:pPr>
        <w:pStyle w:val="ae"/>
        <w:tabs>
          <w:tab w:val="left" w:pos="524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03E5">
        <w:rPr>
          <w:rFonts w:ascii="Times New Roman" w:hAnsi="Times New Roman"/>
          <w:i/>
          <w:sz w:val="28"/>
          <w:szCs w:val="28"/>
        </w:rPr>
        <w:t>По земельному налогу</w:t>
      </w:r>
      <w:r w:rsidRPr="00EC03E5">
        <w:rPr>
          <w:rFonts w:ascii="Times New Roman" w:hAnsi="Times New Roman"/>
          <w:sz w:val="28"/>
          <w:szCs w:val="28"/>
        </w:rPr>
        <w:t xml:space="preserve"> поступило 393 454,5 тыс. руб. или 96,5% к уточненным бюджетным назначениям и 101,4% к соответствующему периоду 2023 года, в том числе:</w:t>
      </w:r>
    </w:p>
    <w:p w:rsidR="00F1422B" w:rsidRPr="00EC03E5" w:rsidRDefault="00F1422B" w:rsidP="00F1422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03E5">
        <w:rPr>
          <w:rFonts w:ascii="Times New Roman" w:hAnsi="Times New Roman"/>
          <w:b/>
          <w:sz w:val="28"/>
          <w:szCs w:val="28"/>
        </w:rPr>
        <w:t>-</w:t>
      </w:r>
      <w:r w:rsidRPr="00EC03E5">
        <w:rPr>
          <w:rFonts w:ascii="Times New Roman" w:hAnsi="Times New Roman"/>
          <w:sz w:val="28"/>
          <w:szCs w:val="28"/>
        </w:rPr>
        <w:t xml:space="preserve"> по земельному налогу с организаций поступило 277 075,7 тыс. руб. или 99,0% к уточненным бюджетным назначениям и 105,3% к соответствующему периоду 2023 года, что обусловлено погашением задолженности прошлых лет;</w:t>
      </w:r>
    </w:p>
    <w:p w:rsidR="00F1422B" w:rsidRPr="00EC03E5" w:rsidRDefault="00F1422B" w:rsidP="00F1422B">
      <w:pPr>
        <w:pStyle w:val="ae"/>
        <w:tabs>
          <w:tab w:val="left" w:pos="524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03E5">
        <w:rPr>
          <w:rFonts w:ascii="Times New Roman" w:hAnsi="Times New Roman"/>
          <w:b/>
          <w:sz w:val="28"/>
          <w:szCs w:val="28"/>
        </w:rPr>
        <w:t>-</w:t>
      </w:r>
      <w:r w:rsidRPr="00EC03E5">
        <w:rPr>
          <w:rFonts w:ascii="Times New Roman" w:hAnsi="Times New Roman"/>
          <w:sz w:val="28"/>
          <w:szCs w:val="28"/>
        </w:rPr>
        <w:t xml:space="preserve"> по земельному налогу с физических лиц поступило                             116 378,8 тыс. руб. или 91,1% к уточненным бюджетным назначениям и 93,2% к соответствующему периоду 2023 года, что объясняется снижением начислений в связи с продажей земельных участков, а также с неуплатой платежей по сроку 01.12.2024 отдельными налогоплательщиками. </w:t>
      </w:r>
    </w:p>
    <w:p w:rsidR="00F1422B" w:rsidRPr="00EC03E5" w:rsidRDefault="00F1422B" w:rsidP="00F1422B">
      <w:pPr>
        <w:pStyle w:val="ae"/>
        <w:spacing w:before="60" w:after="6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0"/>
          <w:u w:val="single"/>
        </w:rPr>
      </w:pPr>
      <w:r w:rsidRPr="00EC03E5">
        <w:rPr>
          <w:rFonts w:ascii="Times New Roman" w:hAnsi="Times New Roman"/>
          <w:b/>
          <w:sz w:val="28"/>
          <w:szCs w:val="20"/>
        </w:rPr>
        <w:t>1.2. Доходы, администрируемые комитетом по управлению имуществом города Саратова</w:t>
      </w:r>
    </w:p>
    <w:p w:rsidR="00F1422B" w:rsidRPr="00EC03E5" w:rsidRDefault="00F1422B" w:rsidP="00F1422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03E5">
        <w:rPr>
          <w:rFonts w:ascii="Times New Roman" w:hAnsi="Times New Roman"/>
          <w:sz w:val="28"/>
          <w:szCs w:val="28"/>
        </w:rPr>
        <w:t xml:space="preserve">Поступления по доходам, администрируемым комитетом по управлению имуществом города Саратова, в целом выполнены на 99,2% к уточненным бюджетным назначениям и 94,7% к соответствующему периоду 2023 года. </w:t>
      </w:r>
    </w:p>
    <w:p w:rsidR="00F1422B" w:rsidRPr="00EC03E5" w:rsidRDefault="00F1422B" w:rsidP="00F1422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03E5">
        <w:rPr>
          <w:rFonts w:ascii="Times New Roman" w:hAnsi="Times New Roman"/>
          <w:i/>
          <w:sz w:val="28"/>
          <w:szCs w:val="28"/>
        </w:rPr>
        <w:t xml:space="preserve">По доходам, получаемым в виде арендной платы за земельные участки, </w:t>
      </w:r>
      <w:r w:rsidRPr="00EC03E5">
        <w:rPr>
          <w:rFonts w:ascii="Times New Roman" w:hAnsi="Times New Roman"/>
          <w:sz w:val="28"/>
          <w:szCs w:val="28"/>
        </w:rPr>
        <w:t xml:space="preserve">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поступило 347 957,5 тыс. руб. или 101,5% к уточненным бюджетным назначениям и 99,5% к соответствующему периоду 2023 года. Снижение поступлений доходов связано с перерасчетом арендной платы за земельные участки промышленного назначения на основании решения Саратовского </w:t>
      </w:r>
      <w:r w:rsidRPr="00EC03E5">
        <w:rPr>
          <w:rFonts w:ascii="Times New Roman" w:hAnsi="Times New Roman"/>
          <w:sz w:val="28"/>
          <w:szCs w:val="28"/>
        </w:rPr>
        <w:lastRenderedPageBreak/>
        <w:t>областного Суда от 01.10.2020 № 3а-688/2020. У арендаторов с данным  видом разрешенного использования переплата, образовавшаяся в связи с принятием указанного решения суда, учитывается в счет погашения будущих платежей по арендной плате или подлежит возврату из бюджета муниципального образования «Город Саратов».</w:t>
      </w:r>
    </w:p>
    <w:p w:rsidR="00F1422B" w:rsidRPr="00EC03E5" w:rsidRDefault="00F1422B" w:rsidP="00F1422B">
      <w:pPr>
        <w:pStyle w:val="ae"/>
        <w:tabs>
          <w:tab w:val="left" w:pos="524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03E5">
        <w:rPr>
          <w:rFonts w:ascii="Times New Roman" w:hAnsi="Times New Roman"/>
          <w:sz w:val="28"/>
          <w:szCs w:val="28"/>
        </w:rPr>
        <w:t xml:space="preserve"> </w:t>
      </w:r>
      <w:r w:rsidRPr="00EC03E5">
        <w:rPr>
          <w:rFonts w:ascii="Times New Roman" w:hAnsi="Times New Roman"/>
          <w:i/>
          <w:sz w:val="28"/>
          <w:szCs w:val="28"/>
        </w:rPr>
        <w:t>По доходам, получаемым в виде арендной платы,</w:t>
      </w:r>
      <w:r w:rsidRPr="00EC03E5">
        <w:rPr>
          <w:rFonts w:ascii="Times New Roman" w:hAnsi="Times New Roman"/>
          <w:sz w:val="28"/>
          <w:szCs w:val="28"/>
        </w:rPr>
        <w:t xml:space="preserve"> а также средствам от продажи права на заключение договоров аренды за земли, </w:t>
      </w:r>
      <w:r w:rsidRPr="00EC03E5">
        <w:rPr>
          <w:rFonts w:ascii="Times New Roman" w:hAnsi="Times New Roman"/>
          <w:i/>
          <w:sz w:val="28"/>
          <w:szCs w:val="28"/>
        </w:rPr>
        <w:t>находящиеся в собственности городских округов</w:t>
      </w:r>
      <w:r w:rsidRPr="00EC03E5">
        <w:rPr>
          <w:rFonts w:ascii="Times New Roman" w:hAnsi="Times New Roman"/>
          <w:sz w:val="28"/>
          <w:szCs w:val="28"/>
        </w:rPr>
        <w:t>, поступило 34 785,0 тыс. руб. или 104,1% к уточненным бюджетным назначениям и 72,3% к соответствующему периоду 2023 года, что связано</w:t>
      </w:r>
      <w:r w:rsidRPr="00EC03E5">
        <w:rPr>
          <w:rFonts w:ascii="Times New Roman" w:eastAsia="Microsoft Sans Serif" w:hAnsi="Times New Roman"/>
          <w:color w:val="000000"/>
          <w:kern w:val="2"/>
          <w:sz w:val="28"/>
          <w:szCs w:val="28"/>
        </w:rPr>
        <w:t xml:space="preserve"> с расторжением договоров аренды трех земельных участков, предоставленных ООО СЗ ГК «Кронверк».</w:t>
      </w:r>
      <w:r w:rsidRPr="00EC03E5">
        <w:rPr>
          <w:rFonts w:ascii="Times New Roman" w:hAnsi="Times New Roman"/>
          <w:sz w:val="28"/>
          <w:szCs w:val="28"/>
        </w:rPr>
        <w:t xml:space="preserve"> </w:t>
      </w:r>
    </w:p>
    <w:p w:rsidR="00F1422B" w:rsidRPr="00EC03E5" w:rsidRDefault="00F1422B" w:rsidP="00F1422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03E5">
        <w:rPr>
          <w:rFonts w:ascii="Times New Roman" w:hAnsi="Times New Roman"/>
          <w:i/>
          <w:sz w:val="28"/>
          <w:szCs w:val="28"/>
        </w:rPr>
        <w:t>По доходам от сдачи в аренду имущества, составляющего казну</w:t>
      </w:r>
      <w:r w:rsidRPr="00EC03E5">
        <w:rPr>
          <w:rFonts w:ascii="Times New Roman" w:hAnsi="Times New Roman"/>
          <w:sz w:val="28"/>
          <w:szCs w:val="28"/>
        </w:rPr>
        <w:t xml:space="preserve"> городских округов (за исключением земельных участков), поступило                     111 321,7 тыс. руб. или 100,3% к уточненным бюджетным назначениям и 108,5% к соответствующему периоду 2023 года, что объясняется поступлением задолженности прошлых периодов. </w:t>
      </w:r>
    </w:p>
    <w:p w:rsidR="00F1422B" w:rsidRPr="00EC03E5" w:rsidRDefault="00F1422B" w:rsidP="00F1422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03E5">
        <w:rPr>
          <w:rFonts w:ascii="Times New Roman" w:hAnsi="Times New Roman"/>
          <w:i/>
          <w:sz w:val="28"/>
          <w:szCs w:val="28"/>
        </w:rPr>
        <w:t>По доходам от перечисления части прибыли, остающейся после уплаты налогов и иных обязательных платежей муниципальных унитарных предприятий</w:t>
      </w:r>
      <w:r w:rsidRPr="00EC03E5">
        <w:rPr>
          <w:rFonts w:ascii="Times New Roman" w:hAnsi="Times New Roman"/>
          <w:sz w:val="28"/>
          <w:szCs w:val="28"/>
        </w:rPr>
        <w:t xml:space="preserve">, созданных городскими округами, поступило 10 473,5 тыс. руб. или 99,9% к уточненным бюджетным назначениям и 76,3% к соответствующему периоду 2023 года, что обусловлено в основном снижением поступлений МУП </w:t>
      </w:r>
      <w:r w:rsidRPr="00EC03E5">
        <w:rPr>
          <w:rFonts w:ascii="Times New Roman" w:eastAsia="Microsoft Sans Serif" w:hAnsi="Times New Roman"/>
          <w:color w:val="000000"/>
          <w:kern w:val="2"/>
          <w:sz w:val="28"/>
          <w:szCs w:val="28"/>
        </w:rPr>
        <w:t>«</w:t>
      </w:r>
      <w:r w:rsidRPr="00EC03E5">
        <w:rPr>
          <w:rFonts w:ascii="Times New Roman" w:hAnsi="Times New Roman"/>
          <w:sz w:val="28"/>
          <w:szCs w:val="28"/>
        </w:rPr>
        <w:t>Дорожник Заводского района</w:t>
      </w:r>
      <w:r w:rsidRPr="00EC03E5">
        <w:rPr>
          <w:rFonts w:ascii="Times New Roman" w:eastAsia="Microsoft Sans Serif" w:hAnsi="Times New Roman"/>
          <w:color w:val="000000"/>
          <w:kern w:val="2"/>
          <w:sz w:val="28"/>
          <w:szCs w:val="28"/>
        </w:rPr>
        <w:t>»</w:t>
      </w:r>
      <w:r w:rsidRPr="00EC03E5">
        <w:rPr>
          <w:rFonts w:ascii="Times New Roman" w:hAnsi="Times New Roman"/>
          <w:sz w:val="28"/>
          <w:szCs w:val="28"/>
        </w:rPr>
        <w:t>.</w:t>
      </w:r>
    </w:p>
    <w:p w:rsidR="00F1422B" w:rsidRPr="00EC03E5" w:rsidRDefault="00F1422B" w:rsidP="00F1422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03E5">
        <w:rPr>
          <w:rFonts w:ascii="Times New Roman" w:hAnsi="Times New Roman"/>
          <w:i/>
          <w:sz w:val="28"/>
          <w:szCs w:val="28"/>
        </w:rPr>
        <w:t>По плате, поступившей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право на размещение нестационарного торгового объекта)</w:t>
      </w:r>
      <w:r w:rsidRPr="00EC03E5">
        <w:rPr>
          <w:rFonts w:ascii="Times New Roman" w:hAnsi="Times New Roman"/>
          <w:sz w:val="28"/>
          <w:szCs w:val="28"/>
        </w:rPr>
        <w:t xml:space="preserve">, поступило 13 367,4 тыс. руб. или 108,5% к уточненным бюджетным назначениям и 114,5% к соответствующему периоду 2023 года, что связано с заключением новых договоров по более высокой цене, которая сложилась по результатам торгов. </w:t>
      </w:r>
    </w:p>
    <w:p w:rsidR="00F1422B" w:rsidRPr="00EC03E5" w:rsidRDefault="00F1422B" w:rsidP="00F1422B">
      <w:pPr>
        <w:pStyle w:val="ae"/>
        <w:spacing w:after="0" w:line="240" w:lineRule="auto"/>
        <w:ind w:left="0" w:firstLine="709"/>
        <w:jc w:val="both"/>
        <w:rPr>
          <w:sz w:val="28"/>
          <w:szCs w:val="28"/>
        </w:rPr>
      </w:pPr>
      <w:r w:rsidRPr="00EC03E5">
        <w:rPr>
          <w:rFonts w:ascii="Times New Roman" w:hAnsi="Times New Roman"/>
          <w:i/>
          <w:sz w:val="28"/>
          <w:szCs w:val="28"/>
        </w:rPr>
        <w:t>По доходам от продажи квартир,</w:t>
      </w:r>
      <w:r w:rsidRPr="00EC03E5">
        <w:rPr>
          <w:spacing w:val="2"/>
          <w:sz w:val="28"/>
        </w:rPr>
        <w:t xml:space="preserve"> </w:t>
      </w:r>
      <w:r w:rsidRPr="00EC03E5">
        <w:rPr>
          <w:rFonts w:ascii="Times New Roman" w:hAnsi="Times New Roman"/>
          <w:sz w:val="28"/>
          <w:szCs w:val="28"/>
        </w:rPr>
        <w:t>находящихся в собственности городских округов, поступили средства от продажи квартир по решению суда в сумме 1 469,3 тыс. руб. или 100,0% к уточненным бюджетным назначениям и 53,3% к соответствующему периоду 2023 года.</w:t>
      </w:r>
    </w:p>
    <w:p w:rsidR="00F1422B" w:rsidRPr="00EC03E5" w:rsidRDefault="00F1422B" w:rsidP="00F1422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03E5">
        <w:rPr>
          <w:rFonts w:ascii="Times New Roman" w:hAnsi="Times New Roman"/>
          <w:i/>
          <w:sz w:val="28"/>
          <w:szCs w:val="28"/>
        </w:rPr>
        <w:t>По доходам от реализации имущества</w:t>
      </w:r>
      <w:r w:rsidRPr="00EC03E5">
        <w:rPr>
          <w:rFonts w:ascii="Times New Roman" w:hAnsi="Times New Roman"/>
          <w:sz w:val="28"/>
          <w:szCs w:val="28"/>
        </w:rPr>
        <w:t xml:space="preserve">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</w:t>
      </w:r>
      <w:r w:rsidRPr="00EC03E5">
        <w:rPr>
          <w:rFonts w:ascii="Times New Roman" w:hAnsi="Times New Roman"/>
          <w:i/>
          <w:sz w:val="28"/>
          <w:szCs w:val="28"/>
        </w:rPr>
        <w:t>в части реализации основных средств</w:t>
      </w:r>
      <w:r w:rsidRPr="00EC03E5">
        <w:rPr>
          <w:rFonts w:ascii="Times New Roman" w:hAnsi="Times New Roman"/>
          <w:sz w:val="28"/>
          <w:szCs w:val="28"/>
        </w:rPr>
        <w:t xml:space="preserve"> по указанному имуществу поступило 11 585,9 тыс. руб. или 104,8% к уточненным бюджетным назначениям и 70,8% к соответствующему периоду 2023 года, что объясняется досрочным поступлением денежных средств в 2023 году по отдельным организациям. </w:t>
      </w:r>
    </w:p>
    <w:p w:rsidR="00F1422B" w:rsidRPr="00EC03E5" w:rsidRDefault="00F1422B" w:rsidP="00F1422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03E5">
        <w:rPr>
          <w:rFonts w:ascii="Times New Roman" w:hAnsi="Times New Roman"/>
          <w:i/>
          <w:sz w:val="28"/>
          <w:szCs w:val="28"/>
        </w:rPr>
        <w:lastRenderedPageBreak/>
        <w:t>По доходам от продажи земельных участков,</w:t>
      </w:r>
      <w:r w:rsidRPr="00EC03E5">
        <w:rPr>
          <w:rFonts w:ascii="Times New Roman" w:hAnsi="Times New Roman"/>
          <w:sz w:val="28"/>
          <w:szCs w:val="28"/>
        </w:rPr>
        <w:t xml:space="preserve"> государственная собственность на которые не разграничена и которые расположены в границах городских округов, поступило 41 752,2 тыс. руб. или 74,2% к уточненным бюджетным назначениям и 66,7% к соответствующему периоду 2023 года. По данному доходному источнику поступили денежные средства по договорам купли-продажи земельных участков, заключение которых носит заявительный характер.</w:t>
      </w:r>
    </w:p>
    <w:p w:rsidR="00F1422B" w:rsidRPr="00EC03E5" w:rsidRDefault="00F1422B" w:rsidP="00F1422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03E5">
        <w:rPr>
          <w:rFonts w:ascii="Times New Roman" w:hAnsi="Times New Roman"/>
          <w:i/>
          <w:sz w:val="28"/>
          <w:szCs w:val="28"/>
        </w:rPr>
        <w:t>По доходам от продажи земельных участков</w:t>
      </w:r>
      <w:r w:rsidRPr="00EC03E5">
        <w:rPr>
          <w:rFonts w:ascii="Times New Roman" w:hAnsi="Times New Roman"/>
          <w:sz w:val="28"/>
          <w:szCs w:val="28"/>
        </w:rPr>
        <w:t>, находящихся в собственности городских округов (за исключением земельных участков муниципальных бюджетных и автономных учреждений), поступило</w:t>
      </w:r>
      <w:r w:rsidRPr="00EC03E5">
        <w:rPr>
          <w:rFonts w:ascii="Times New Roman" w:hAnsi="Times New Roman"/>
          <w:sz w:val="28"/>
          <w:szCs w:val="28"/>
        </w:rPr>
        <w:br/>
        <w:t>12 566,3 тыс. руб. или 100,0% к уточненным бюджетным назначениям и 101,2% к соответствующему периоду 2023 года. По данному доходному источнику поступили денежные средства по договорам купли-продажи земельных участков, заключение которых носит заявительный характер.</w:t>
      </w:r>
    </w:p>
    <w:p w:rsidR="00F1422B" w:rsidRPr="00EC03E5" w:rsidRDefault="00F1422B" w:rsidP="00F1422B">
      <w:pPr>
        <w:ind w:firstLine="700"/>
        <w:jc w:val="both"/>
        <w:rPr>
          <w:sz w:val="28"/>
          <w:szCs w:val="28"/>
        </w:rPr>
      </w:pPr>
      <w:r w:rsidRPr="00EC03E5">
        <w:rPr>
          <w:i/>
          <w:sz w:val="28"/>
          <w:szCs w:val="28"/>
        </w:rPr>
        <w:t>По доходам от платы за увеличение площади земельных участков, находящихся в частной собственности</w:t>
      </w:r>
      <w:r w:rsidRPr="00EC03E5">
        <w:rPr>
          <w:sz w:val="28"/>
          <w:szCs w:val="28"/>
        </w:rPr>
        <w:t>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округов,  поступило 2 824,0 тыс. руб. или 113,1% к уточненным бюджетным назначениям и 80,3% к соответствующему периоду 2023 года. По данному доходному источнику поступили денежные средства по договорам, заключение которых носит заявительный характер.</w:t>
      </w:r>
    </w:p>
    <w:p w:rsidR="00F1422B" w:rsidRPr="00EC03E5" w:rsidRDefault="00F1422B" w:rsidP="00F1422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03E5">
        <w:rPr>
          <w:rFonts w:ascii="Times New Roman" w:hAnsi="Times New Roman"/>
          <w:i/>
          <w:sz w:val="28"/>
          <w:szCs w:val="28"/>
        </w:rPr>
        <w:t xml:space="preserve">По доходам от приватизации имущества, </w:t>
      </w:r>
      <w:r w:rsidRPr="00EC03E5">
        <w:rPr>
          <w:rFonts w:ascii="Times New Roman" w:hAnsi="Times New Roman"/>
          <w:sz w:val="28"/>
          <w:szCs w:val="28"/>
        </w:rPr>
        <w:t>находящегося в собственности городских округов, в части приватизации нефинансовых активов имущества казны поступило 49 857,9 тыс. руб. или 100,0% к уточненным бюджетным назначениям и</w:t>
      </w:r>
      <w:r w:rsidRPr="00EC03E5">
        <w:rPr>
          <w:sz w:val="28"/>
          <w:szCs w:val="28"/>
        </w:rPr>
        <w:t xml:space="preserve"> </w:t>
      </w:r>
      <w:r w:rsidRPr="00EC03E5">
        <w:rPr>
          <w:rFonts w:ascii="Times New Roman" w:hAnsi="Times New Roman"/>
          <w:sz w:val="28"/>
          <w:szCs w:val="28"/>
        </w:rPr>
        <w:t>105,0% к соответствующему периоду 2023 года, что связано с п</w:t>
      </w:r>
      <w:r w:rsidRPr="00EC03E5">
        <w:rPr>
          <w:rFonts w:ascii="Times New Roman" w:hAnsi="Times New Roman"/>
          <w:color w:val="000000"/>
          <w:sz w:val="28"/>
          <w:szCs w:val="28"/>
        </w:rPr>
        <w:t>оступление доходов от продажи металлолома, продажи нежилых помещений по адресам</w:t>
      </w:r>
      <w:r w:rsidR="00A006B7" w:rsidRPr="00EC03E5">
        <w:rPr>
          <w:rFonts w:ascii="Times New Roman" w:hAnsi="Times New Roman"/>
          <w:color w:val="000000"/>
          <w:sz w:val="28"/>
          <w:szCs w:val="28"/>
        </w:rPr>
        <w:t>: ул. Московская,              д. 21</w:t>
      </w:r>
      <w:r w:rsidRPr="00EC03E5">
        <w:rPr>
          <w:rFonts w:ascii="Times New Roman" w:hAnsi="Times New Roman"/>
          <w:color w:val="000000"/>
          <w:sz w:val="28"/>
          <w:szCs w:val="28"/>
        </w:rPr>
        <w:t xml:space="preserve">, ул. Чернышевского Н.Г., </w:t>
      </w:r>
      <w:r w:rsidR="00A006B7" w:rsidRPr="00EC03E5">
        <w:rPr>
          <w:rFonts w:ascii="Times New Roman" w:hAnsi="Times New Roman"/>
          <w:color w:val="000000"/>
          <w:sz w:val="28"/>
          <w:szCs w:val="28"/>
        </w:rPr>
        <w:t xml:space="preserve">д. </w:t>
      </w:r>
      <w:r w:rsidRPr="00EC03E5">
        <w:rPr>
          <w:rFonts w:ascii="Times New Roman" w:hAnsi="Times New Roman"/>
          <w:color w:val="000000"/>
          <w:sz w:val="28"/>
          <w:szCs w:val="28"/>
        </w:rPr>
        <w:t>55/2 А,  ул. Чернышевского Н.Г., д.</w:t>
      </w:r>
      <w:r w:rsidR="00A006B7" w:rsidRPr="00EC03E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C03E5">
        <w:rPr>
          <w:rFonts w:ascii="Times New Roman" w:hAnsi="Times New Roman"/>
          <w:color w:val="000000"/>
          <w:sz w:val="28"/>
          <w:szCs w:val="28"/>
        </w:rPr>
        <w:t>71, ул. Яблочкова П.Н., д.</w:t>
      </w:r>
      <w:r w:rsidR="00A006B7" w:rsidRPr="00EC03E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C03E5">
        <w:rPr>
          <w:rFonts w:ascii="Times New Roman" w:hAnsi="Times New Roman"/>
          <w:color w:val="000000"/>
          <w:sz w:val="28"/>
          <w:szCs w:val="28"/>
        </w:rPr>
        <w:t>3, ул. Алексеевская (задаток).</w:t>
      </w:r>
    </w:p>
    <w:p w:rsidR="00F1422B" w:rsidRPr="00EC03E5" w:rsidRDefault="00F1422B" w:rsidP="00F1422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03E5">
        <w:rPr>
          <w:rFonts w:ascii="Times New Roman" w:hAnsi="Times New Roman"/>
          <w:sz w:val="28"/>
          <w:szCs w:val="28"/>
        </w:rPr>
        <w:t>Кроме того, в отчетном периоде поступили:</w:t>
      </w:r>
    </w:p>
    <w:p w:rsidR="00F1422B" w:rsidRPr="00EC03E5" w:rsidRDefault="00F1422B" w:rsidP="00F1422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03E5">
        <w:rPr>
          <w:rFonts w:ascii="Times New Roman" w:hAnsi="Times New Roman"/>
          <w:sz w:val="28"/>
          <w:szCs w:val="28"/>
        </w:rPr>
        <w:t>- плата по соглашениям об установлении сервитута в сумме                           100,1 тыс. руб.;</w:t>
      </w:r>
    </w:p>
    <w:p w:rsidR="00F1422B" w:rsidRPr="00EC03E5" w:rsidRDefault="00F1422B" w:rsidP="00F1422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03E5">
        <w:rPr>
          <w:rFonts w:ascii="Times New Roman" w:hAnsi="Times New Roman"/>
          <w:sz w:val="28"/>
          <w:szCs w:val="28"/>
        </w:rPr>
        <w:t>- плата за использование земель или земельных участков, находящихся в муниципальной собственности, без предоставления земельных участков и установления сервитутов в сумме 4 780,7 тыс. руб.;</w:t>
      </w:r>
    </w:p>
    <w:p w:rsidR="00F1422B" w:rsidRPr="00EC03E5" w:rsidRDefault="00F1422B" w:rsidP="00F1422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03E5">
        <w:rPr>
          <w:rFonts w:ascii="Times New Roman" w:hAnsi="Times New Roman"/>
          <w:sz w:val="28"/>
          <w:szCs w:val="28"/>
        </w:rPr>
        <w:t>- прочие неналоговые доходы в части невыясненных поступлений, по которым не осуществлен возврат (уточнение) не позднее трех лет со дня их зачисления на единый счет бюджета города, в сумме 196,3 тыс. руб. (невыясненные поступления от вновь присоединенных с городу районов).</w:t>
      </w:r>
    </w:p>
    <w:p w:rsidR="00F1422B" w:rsidRPr="00EC03E5" w:rsidRDefault="00F1422B" w:rsidP="00F1422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03E5">
        <w:rPr>
          <w:rFonts w:ascii="Times New Roman" w:hAnsi="Times New Roman"/>
          <w:sz w:val="28"/>
          <w:szCs w:val="28"/>
        </w:rPr>
        <w:t>- прочие неналоговые доходы в сумме 506,9 тыс. руб. (перечисление задатков победителей аукционов, уклонивш</w:t>
      </w:r>
      <w:r w:rsidR="00D43B91">
        <w:rPr>
          <w:rFonts w:ascii="Times New Roman" w:hAnsi="Times New Roman"/>
          <w:sz w:val="28"/>
          <w:szCs w:val="28"/>
        </w:rPr>
        <w:t>ихся от заключения договоров).</w:t>
      </w:r>
    </w:p>
    <w:p w:rsidR="00F1422B" w:rsidRPr="00EC03E5" w:rsidRDefault="00F1422B" w:rsidP="00F1422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12"/>
          <w:szCs w:val="28"/>
        </w:rPr>
      </w:pPr>
    </w:p>
    <w:p w:rsidR="00D43B91" w:rsidRDefault="00D43B91" w:rsidP="00F1422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0"/>
        </w:rPr>
      </w:pPr>
    </w:p>
    <w:p w:rsidR="00D43B91" w:rsidRDefault="00D43B91" w:rsidP="00F1422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0"/>
        </w:rPr>
      </w:pPr>
    </w:p>
    <w:p w:rsidR="00F1422B" w:rsidRPr="00EC03E5" w:rsidRDefault="00F1422B" w:rsidP="00F1422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EC03E5">
        <w:rPr>
          <w:rFonts w:ascii="Times New Roman" w:hAnsi="Times New Roman"/>
          <w:b/>
          <w:sz w:val="28"/>
          <w:szCs w:val="20"/>
        </w:rPr>
        <w:lastRenderedPageBreak/>
        <w:t>1.3. Доходы, администрируемые другими администраторами</w:t>
      </w:r>
    </w:p>
    <w:p w:rsidR="00F1422B" w:rsidRPr="00EC03E5" w:rsidRDefault="00F1422B" w:rsidP="00F1422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03E5">
        <w:rPr>
          <w:rFonts w:ascii="Times New Roman" w:hAnsi="Times New Roman"/>
          <w:sz w:val="28"/>
          <w:szCs w:val="28"/>
        </w:rPr>
        <w:t>Поступления по доходам, администрируемым другими администраторами, сложились следующим образом.</w:t>
      </w:r>
    </w:p>
    <w:p w:rsidR="00F1422B" w:rsidRPr="00EC03E5" w:rsidRDefault="00F1422B" w:rsidP="00F1422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03E5">
        <w:rPr>
          <w:rFonts w:ascii="Times New Roman" w:hAnsi="Times New Roman"/>
          <w:i/>
          <w:sz w:val="28"/>
          <w:szCs w:val="28"/>
        </w:rPr>
        <w:t>По государственной пошлине</w:t>
      </w:r>
      <w:r w:rsidRPr="00EC03E5">
        <w:rPr>
          <w:rFonts w:ascii="Times New Roman" w:hAnsi="Times New Roman"/>
          <w:sz w:val="28"/>
          <w:szCs w:val="28"/>
        </w:rPr>
        <w:t xml:space="preserve"> поступило 315 917,1 тыс. руб. или 115,9% к уточненным бюджетным назначениям и 183,1% к соответствующему периоду 2023 года, в том числе:</w:t>
      </w:r>
    </w:p>
    <w:p w:rsidR="00F1422B" w:rsidRPr="00EC03E5" w:rsidRDefault="00F1422B" w:rsidP="00F1422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03E5">
        <w:rPr>
          <w:rFonts w:ascii="Times New Roman" w:hAnsi="Times New Roman"/>
          <w:b/>
          <w:sz w:val="28"/>
          <w:szCs w:val="28"/>
        </w:rPr>
        <w:t>-</w:t>
      </w:r>
      <w:r w:rsidRPr="00EC03E5">
        <w:rPr>
          <w:rFonts w:ascii="Times New Roman" w:hAnsi="Times New Roman"/>
          <w:sz w:val="28"/>
          <w:szCs w:val="28"/>
        </w:rPr>
        <w:t xml:space="preserve"> по государственной пошлине,</w:t>
      </w:r>
      <w:r w:rsidRPr="00EC03E5">
        <w:rPr>
          <w:rFonts w:ascii="Times New Roman" w:hAnsi="Times New Roman"/>
          <w:i/>
          <w:sz w:val="28"/>
          <w:szCs w:val="28"/>
        </w:rPr>
        <w:t xml:space="preserve"> администрируемой УФНС по Саратовской области</w:t>
      </w:r>
      <w:r w:rsidRPr="00EC03E5">
        <w:rPr>
          <w:rFonts w:ascii="Times New Roman" w:hAnsi="Times New Roman"/>
          <w:sz w:val="28"/>
          <w:szCs w:val="28"/>
        </w:rPr>
        <w:t>, поступило 312 991,0 тыс. руб. или 115,9% к уточненным бюджетным назначениям и 181,8% к соответствующему периоду 2023 года, что связано с увеличением количества и суммы исковых заявлений;</w:t>
      </w:r>
    </w:p>
    <w:p w:rsidR="00F1422B" w:rsidRPr="00EC03E5" w:rsidRDefault="00F1422B" w:rsidP="00F1422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03E5">
        <w:rPr>
          <w:rFonts w:ascii="Times New Roman" w:hAnsi="Times New Roman"/>
          <w:b/>
          <w:sz w:val="28"/>
          <w:szCs w:val="28"/>
        </w:rPr>
        <w:t>-</w:t>
      </w:r>
      <w:r w:rsidRPr="00EC03E5">
        <w:rPr>
          <w:rFonts w:ascii="Times New Roman" w:hAnsi="Times New Roman"/>
          <w:sz w:val="28"/>
          <w:szCs w:val="28"/>
        </w:rPr>
        <w:t xml:space="preserve"> по государственной пошлине</w:t>
      </w:r>
      <w:r w:rsidRPr="00EC03E5">
        <w:t xml:space="preserve"> </w:t>
      </w:r>
      <w:r w:rsidRPr="00EC03E5">
        <w:rPr>
          <w:rFonts w:ascii="Times New Roman" w:hAnsi="Times New Roman"/>
          <w:sz w:val="28"/>
          <w:szCs w:val="28"/>
        </w:rPr>
        <w:t>за выдачу разрешения на установку рекламной конструкции,</w:t>
      </w:r>
      <w:r w:rsidRPr="00EC03E5">
        <w:rPr>
          <w:rFonts w:ascii="Times New Roman" w:hAnsi="Times New Roman"/>
          <w:i/>
          <w:sz w:val="28"/>
          <w:szCs w:val="28"/>
        </w:rPr>
        <w:t xml:space="preserve"> администрируемой районными администрациями и Департаментом Гагаринского административного района муниципального образования «Город Саратов»,</w:t>
      </w:r>
      <w:r w:rsidRPr="00EC03E5">
        <w:rPr>
          <w:rFonts w:ascii="Times New Roman" w:hAnsi="Times New Roman"/>
          <w:sz w:val="28"/>
          <w:szCs w:val="28"/>
        </w:rPr>
        <w:t xml:space="preserve"> поступило 2 855,0 тыс. руб. или 118,5% к уточненным бюджетным назначениям и 906,3% к соответствующему периоду 2023 года, что связано с увеличением числа заявок на получение разрешений на установку и эксплуатацию рекламных конструкций;</w:t>
      </w:r>
    </w:p>
    <w:p w:rsidR="00F1422B" w:rsidRPr="00EC03E5" w:rsidRDefault="00F1422B" w:rsidP="00F1422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03E5">
        <w:rPr>
          <w:rFonts w:ascii="Times New Roman" w:hAnsi="Times New Roman"/>
          <w:b/>
          <w:sz w:val="28"/>
          <w:szCs w:val="28"/>
        </w:rPr>
        <w:t>-</w:t>
      </w:r>
      <w:r w:rsidRPr="00EC03E5">
        <w:rPr>
          <w:rFonts w:ascii="Times New Roman" w:hAnsi="Times New Roman"/>
          <w:sz w:val="28"/>
          <w:szCs w:val="28"/>
        </w:rPr>
        <w:t xml:space="preserve"> по государственной пошлине,</w:t>
      </w:r>
      <w:r w:rsidRPr="00EC03E5">
        <w:rPr>
          <w:rFonts w:ascii="Times New Roman" w:hAnsi="Times New Roman"/>
          <w:i/>
          <w:sz w:val="28"/>
          <w:szCs w:val="28"/>
        </w:rPr>
        <w:t xml:space="preserve"> администрируемой Департаментом Гагаринского административного района муниципального образования «Город Саратов»,</w:t>
      </w:r>
      <w:r w:rsidRPr="00EC03E5">
        <w:rPr>
          <w:rFonts w:ascii="Times New Roman" w:hAnsi="Times New Roman"/>
          <w:sz w:val="28"/>
          <w:szCs w:val="28"/>
        </w:rPr>
        <w:t xml:space="preserve"> за совершение нотариальных действий должностными лицами органов местного самоуправления в соответствии с законодательством Российской Федерации поступило 71,0 тыс. руб. или 108,8% к уточненным бюджетным назначениям и 98,9% к соответствующему периоду 2023 года, что связано с уменьшением числа обращений.</w:t>
      </w:r>
    </w:p>
    <w:p w:rsidR="00F1422B" w:rsidRPr="00EC03E5" w:rsidRDefault="00F1422B" w:rsidP="00F1422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03E5">
        <w:rPr>
          <w:rFonts w:ascii="Times New Roman" w:hAnsi="Times New Roman"/>
          <w:i/>
          <w:sz w:val="28"/>
          <w:szCs w:val="28"/>
        </w:rPr>
        <w:t>По доходам, получаемым в виде арендной платы за земельные участки</w:t>
      </w:r>
      <w:r w:rsidRPr="00EC03E5">
        <w:rPr>
          <w:rFonts w:ascii="Times New Roman" w:hAnsi="Times New Roman"/>
          <w:sz w:val="28"/>
          <w:szCs w:val="28"/>
        </w:rPr>
        <w:t>, государственная собственность на которые не разграничена и которые расположены в границах городских округов, а также средствам от продажи права на заключение договоров аренды указанных земельных участков по комитету по управлению имуществом Саратовской области поступило</w:t>
      </w:r>
      <w:r w:rsidRPr="00EC03E5">
        <w:rPr>
          <w:rFonts w:ascii="Times New Roman" w:hAnsi="Times New Roman"/>
          <w:sz w:val="28"/>
          <w:szCs w:val="28"/>
        </w:rPr>
        <w:br/>
        <w:t>7 054,8 тыс. руб. или 103,8% к уточненным бюджетным назначениям и 296,6% к соответствующему периоду 2023 года.</w:t>
      </w:r>
    </w:p>
    <w:p w:rsidR="00F1422B" w:rsidRPr="00EC03E5" w:rsidRDefault="00F1422B" w:rsidP="00F1422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EC03E5">
        <w:rPr>
          <w:rFonts w:ascii="Times New Roman" w:hAnsi="Times New Roman"/>
          <w:i/>
          <w:sz w:val="28"/>
          <w:szCs w:val="28"/>
        </w:rPr>
        <w:t xml:space="preserve">По доходам от сдачи в аренду имущества, находящегося в оперативном управлении </w:t>
      </w:r>
      <w:r w:rsidRPr="00EC03E5">
        <w:rPr>
          <w:rFonts w:ascii="Times New Roman" w:hAnsi="Times New Roman"/>
          <w:sz w:val="28"/>
          <w:szCs w:val="28"/>
        </w:rPr>
        <w:t xml:space="preserve">органов управления городских округов и созданных ими учреждений (за исключением имущества муниципальных бюджетных и автономных учреждений), поступило 759,0 тыс. руб. или 99,9% к уточненным бюджетным назначениям и 435,5% к соответствующему периоду 2023 года, что обусловлено поступлением в 2024 году доходов по комитету </w:t>
      </w:r>
      <w:r w:rsidRPr="00EC03E5">
        <w:rPr>
          <w:rFonts w:ascii="Times New Roman" w:hAnsi="Times New Roman"/>
          <w:snapToGrid w:val="0"/>
          <w:sz w:val="28"/>
          <w:szCs w:val="28"/>
        </w:rPr>
        <w:t xml:space="preserve">по жилищно-коммунальному хозяйству администрации </w:t>
      </w:r>
      <w:r w:rsidRPr="00EC03E5">
        <w:rPr>
          <w:rFonts w:ascii="Times New Roman" w:hAnsi="Times New Roman"/>
          <w:sz w:val="28"/>
          <w:szCs w:val="28"/>
        </w:rPr>
        <w:t>муниципального образования «Город Саратов».</w:t>
      </w:r>
    </w:p>
    <w:p w:rsidR="00F1422B" w:rsidRPr="00EC03E5" w:rsidRDefault="00F1422B" w:rsidP="00F1422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EC03E5">
        <w:rPr>
          <w:rFonts w:ascii="Times New Roman" w:hAnsi="Times New Roman"/>
          <w:i/>
          <w:sz w:val="28"/>
          <w:szCs w:val="28"/>
        </w:rPr>
        <w:t>По прочим поступлениям от использования имущества</w:t>
      </w:r>
      <w:r w:rsidRPr="00EC03E5">
        <w:rPr>
          <w:rFonts w:ascii="Times New Roman" w:hAnsi="Times New Roman"/>
          <w:sz w:val="28"/>
          <w:szCs w:val="28"/>
        </w:rPr>
        <w:t xml:space="preserve">, находящегося в собственности городских округов </w:t>
      </w:r>
      <w:r w:rsidRPr="00EC03E5">
        <w:rPr>
          <w:rFonts w:ascii="Times New Roman" w:hAnsi="Times New Roman"/>
          <w:i/>
          <w:sz w:val="28"/>
          <w:szCs w:val="28"/>
        </w:rPr>
        <w:t>(плата за наем муниципальных жилых помещений)</w:t>
      </w:r>
      <w:r w:rsidRPr="00EC03E5">
        <w:rPr>
          <w:rFonts w:ascii="Times New Roman" w:hAnsi="Times New Roman"/>
          <w:sz w:val="28"/>
          <w:szCs w:val="28"/>
        </w:rPr>
        <w:t xml:space="preserve">, поступило 81 686,0 тыс. руб. или 98,7% к уточненным бюджетным назначениям и 99,6% к соответствующему периоду 2023 года, </w:t>
      </w:r>
      <w:r w:rsidRPr="00EC03E5">
        <w:rPr>
          <w:rFonts w:ascii="Times New Roman" w:hAnsi="Times New Roman"/>
          <w:sz w:val="28"/>
          <w:szCs w:val="28"/>
        </w:rPr>
        <w:lastRenderedPageBreak/>
        <w:t xml:space="preserve">что обусловлено неуплатой </w:t>
      </w:r>
      <w:r w:rsidRPr="00EC03E5">
        <w:rPr>
          <w:rFonts w:ascii="Times New Roman" w:hAnsi="Times New Roman"/>
          <w:sz w:val="28"/>
          <w:szCs w:val="20"/>
        </w:rPr>
        <w:t>отдельными нанимателями муниципальных жилых помещений текущих платежей и задолженности прошлых периодов.</w:t>
      </w:r>
    </w:p>
    <w:p w:rsidR="00F1422B" w:rsidRPr="00EC03E5" w:rsidRDefault="00F1422B" w:rsidP="00F1422B">
      <w:pPr>
        <w:pStyle w:val="ae"/>
        <w:tabs>
          <w:tab w:val="left" w:pos="5529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0"/>
          <w:szCs w:val="20"/>
        </w:rPr>
      </w:pPr>
      <w:r w:rsidRPr="00EC03E5">
        <w:rPr>
          <w:rFonts w:ascii="Times New Roman" w:hAnsi="Times New Roman"/>
          <w:i/>
          <w:sz w:val="28"/>
          <w:szCs w:val="28"/>
        </w:rPr>
        <w:t>По плате, поступившей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(доходы от продажи права на размещение рекламных конструкций)</w:t>
      </w:r>
      <w:r w:rsidRPr="00EC03E5">
        <w:rPr>
          <w:rFonts w:ascii="Times New Roman" w:hAnsi="Times New Roman"/>
          <w:sz w:val="28"/>
          <w:szCs w:val="28"/>
        </w:rPr>
        <w:t xml:space="preserve">, поступило 40 131,9 тыс. руб. или 101,9% к уточненным бюджетным назначениям и 95,7% к соответствующему периоду 2023 года, что </w:t>
      </w:r>
      <w:r w:rsidRPr="00EC03E5">
        <w:rPr>
          <w:rFonts w:ascii="Times New Roman" w:hAnsi="Times New Roman"/>
          <w:sz w:val="28"/>
          <w:szCs w:val="20"/>
        </w:rPr>
        <w:t xml:space="preserve">связано с </w:t>
      </w:r>
      <w:r w:rsidRPr="00EC03E5">
        <w:rPr>
          <w:rFonts w:ascii="Times New Roman" w:hAnsi="Times New Roman"/>
          <w:sz w:val="28"/>
        </w:rPr>
        <w:t>расторжение договоров на рекламные конструкции, разрешения по которым признаны недействительными в судебном порядке.</w:t>
      </w:r>
    </w:p>
    <w:p w:rsidR="00F1422B" w:rsidRPr="00EC03E5" w:rsidRDefault="00F1422B" w:rsidP="00F1422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EC03E5">
        <w:rPr>
          <w:rFonts w:ascii="Times New Roman" w:hAnsi="Times New Roman"/>
          <w:i/>
          <w:sz w:val="28"/>
          <w:szCs w:val="28"/>
        </w:rPr>
        <w:t>По платежам при пользовании природными ресурсами</w:t>
      </w:r>
      <w:r w:rsidRPr="00EC03E5">
        <w:rPr>
          <w:rFonts w:ascii="Times New Roman" w:hAnsi="Times New Roman"/>
          <w:sz w:val="28"/>
          <w:szCs w:val="28"/>
        </w:rPr>
        <w:t xml:space="preserve"> поступило                    17 413,9 тыс. руб. или 96,1% к уточненным бюджетным назначениям и 104,2% к соответствующему периоду 2023 года, </w:t>
      </w:r>
      <w:r w:rsidRPr="00EC03E5">
        <w:rPr>
          <w:rFonts w:ascii="Times New Roman" w:hAnsi="Times New Roman"/>
          <w:sz w:val="28"/>
          <w:szCs w:val="20"/>
        </w:rPr>
        <w:t>что связано в основном с ростом поступлений платы за размещение отходов производства и потребления.</w:t>
      </w:r>
    </w:p>
    <w:p w:rsidR="00F1422B" w:rsidRPr="00EC03E5" w:rsidRDefault="00F1422B" w:rsidP="00F1422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03E5">
        <w:rPr>
          <w:rFonts w:ascii="Times New Roman" w:hAnsi="Times New Roman"/>
          <w:i/>
          <w:sz w:val="28"/>
          <w:szCs w:val="28"/>
        </w:rPr>
        <w:t>По доходам от оказания платных услуг (работ</w:t>
      </w:r>
      <w:r w:rsidRPr="00EC03E5">
        <w:rPr>
          <w:rFonts w:ascii="Times New Roman" w:hAnsi="Times New Roman"/>
          <w:sz w:val="28"/>
          <w:szCs w:val="28"/>
        </w:rPr>
        <w:t>) поступило                      341 490,4 тыс. руб., в том числе:</w:t>
      </w:r>
    </w:p>
    <w:p w:rsidR="00F1422B" w:rsidRPr="00EC03E5" w:rsidRDefault="00F1422B" w:rsidP="00F1422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03E5">
        <w:rPr>
          <w:rFonts w:ascii="Times New Roman" w:hAnsi="Times New Roman"/>
          <w:sz w:val="28"/>
          <w:szCs w:val="28"/>
        </w:rPr>
        <w:t>- по комитету дорожного хозяйства, благоустройства и транспорта администрации муниципального образования «Город Саратов» (брутто-контракты) в сумме 138 336,6 тыс. руб. или 90,2% к уточненным бюджетным назначениям;</w:t>
      </w:r>
    </w:p>
    <w:p w:rsidR="00F1422B" w:rsidRPr="00EC03E5" w:rsidRDefault="00F1422B" w:rsidP="00F1422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03E5">
        <w:rPr>
          <w:rFonts w:ascii="Times New Roman" w:hAnsi="Times New Roman"/>
          <w:sz w:val="28"/>
          <w:szCs w:val="28"/>
        </w:rPr>
        <w:t xml:space="preserve">- по комитету </w:t>
      </w:r>
      <w:r w:rsidRPr="00EC03E5">
        <w:rPr>
          <w:rFonts w:ascii="Times New Roman" w:hAnsi="Times New Roman"/>
          <w:snapToGrid w:val="0"/>
          <w:sz w:val="28"/>
          <w:szCs w:val="28"/>
        </w:rPr>
        <w:t xml:space="preserve">по жилищно-коммунальному хозяйству администрации </w:t>
      </w:r>
      <w:r w:rsidRPr="00EC03E5">
        <w:rPr>
          <w:rFonts w:ascii="Times New Roman" w:hAnsi="Times New Roman"/>
          <w:sz w:val="28"/>
          <w:szCs w:val="28"/>
        </w:rPr>
        <w:t xml:space="preserve">муниципального образования «Город Саратов» </w:t>
      </w:r>
      <w:r w:rsidRPr="00EC03E5">
        <w:rPr>
          <w:rFonts w:ascii="Times New Roman" w:hAnsi="Times New Roman"/>
          <w:snapToGrid w:val="0"/>
          <w:sz w:val="28"/>
          <w:szCs w:val="28"/>
        </w:rPr>
        <w:t>(</w:t>
      </w:r>
      <w:r w:rsidRPr="00EC03E5">
        <w:rPr>
          <w:rFonts w:ascii="Times New Roman" w:hAnsi="Times New Roman"/>
          <w:sz w:val="28"/>
          <w:szCs w:val="28"/>
        </w:rPr>
        <w:t xml:space="preserve">МКУ </w:t>
      </w:r>
      <w:r w:rsidRPr="00EC03E5">
        <w:rPr>
          <w:rFonts w:ascii="Times New Roman" w:hAnsi="Times New Roman"/>
          <w:iCs/>
          <w:sz w:val="28"/>
          <w:szCs w:val="28"/>
          <w:lang w:eastAsia="en-US"/>
        </w:rPr>
        <w:t xml:space="preserve">«Саратовский коммунальный комплекс», МКУ «Дорожник Заводского района», МКУ «Банно-прачечное хозяйство») </w:t>
      </w:r>
      <w:r w:rsidR="00A006B7" w:rsidRPr="00EC03E5">
        <w:rPr>
          <w:rFonts w:ascii="Times New Roman" w:hAnsi="Times New Roman"/>
          <w:sz w:val="28"/>
          <w:szCs w:val="28"/>
        </w:rPr>
        <w:t xml:space="preserve">в сумме </w:t>
      </w:r>
      <w:r w:rsidRPr="00EC03E5">
        <w:rPr>
          <w:rFonts w:ascii="Times New Roman" w:hAnsi="Times New Roman"/>
          <w:sz w:val="28"/>
          <w:szCs w:val="28"/>
        </w:rPr>
        <w:t>107 968,1 тыс. руб. или 102,5% к уточненным бюджетным назначениям;</w:t>
      </w:r>
    </w:p>
    <w:p w:rsidR="00F1422B" w:rsidRPr="00EC03E5" w:rsidRDefault="00F1422B" w:rsidP="00F1422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03E5">
        <w:rPr>
          <w:rFonts w:ascii="Times New Roman" w:hAnsi="Times New Roman"/>
          <w:sz w:val="28"/>
          <w:szCs w:val="28"/>
        </w:rPr>
        <w:t xml:space="preserve">- по департаменту Гагаринского административного района муниципального образования «Город Саратов» (МКУ </w:t>
      </w:r>
      <w:r w:rsidRPr="00EC03E5">
        <w:rPr>
          <w:rFonts w:ascii="Times New Roman" w:hAnsi="Times New Roman"/>
          <w:iCs/>
          <w:sz w:val="28"/>
          <w:szCs w:val="28"/>
          <w:lang w:eastAsia="en-US"/>
        </w:rPr>
        <w:t>«</w:t>
      </w:r>
      <w:r w:rsidRPr="00EC03E5">
        <w:rPr>
          <w:rFonts w:ascii="Times New Roman" w:hAnsi="Times New Roman"/>
          <w:sz w:val="28"/>
          <w:szCs w:val="28"/>
        </w:rPr>
        <w:t>Служба хозяйственного и транспортного обслуживания</w:t>
      </w:r>
      <w:r w:rsidRPr="00EC03E5">
        <w:rPr>
          <w:rFonts w:ascii="Times New Roman" w:hAnsi="Times New Roman"/>
          <w:iCs/>
          <w:sz w:val="28"/>
          <w:szCs w:val="28"/>
          <w:lang w:eastAsia="en-US"/>
        </w:rPr>
        <w:t>»</w:t>
      </w:r>
      <w:r w:rsidRPr="00EC03E5">
        <w:rPr>
          <w:rFonts w:ascii="Times New Roman" w:hAnsi="Times New Roman"/>
          <w:sz w:val="28"/>
          <w:szCs w:val="28"/>
        </w:rPr>
        <w:t>) в сумме                       95 185,7 тыс. руб. или 105,0% к уточненным бюджетным назначениям и 103,3% к соответствующему периоду 2023 года, что связано с погашением задолженности прошлых периодов.</w:t>
      </w:r>
    </w:p>
    <w:p w:rsidR="00F1422B" w:rsidRPr="00EC03E5" w:rsidRDefault="00F1422B" w:rsidP="00F1422B">
      <w:pPr>
        <w:pStyle w:val="ae"/>
        <w:spacing w:before="240" w:after="0" w:line="240" w:lineRule="auto"/>
        <w:ind w:left="0" w:firstLine="709"/>
        <w:jc w:val="both"/>
        <w:rPr>
          <w:sz w:val="28"/>
          <w:szCs w:val="28"/>
        </w:rPr>
      </w:pPr>
      <w:r w:rsidRPr="00EC03E5">
        <w:rPr>
          <w:rFonts w:ascii="Times New Roman" w:hAnsi="Times New Roman"/>
          <w:i/>
          <w:sz w:val="28"/>
          <w:szCs w:val="28"/>
        </w:rPr>
        <w:t>По доходам от компенсации затрат государства</w:t>
      </w:r>
      <w:r w:rsidRPr="00EC03E5">
        <w:rPr>
          <w:rFonts w:ascii="Times New Roman" w:hAnsi="Times New Roman"/>
          <w:sz w:val="28"/>
          <w:szCs w:val="28"/>
        </w:rPr>
        <w:t xml:space="preserve"> поступило </w:t>
      </w:r>
      <w:r w:rsidR="00A006B7" w:rsidRPr="00EC03E5">
        <w:rPr>
          <w:rFonts w:ascii="Times New Roman" w:hAnsi="Times New Roman"/>
          <w:sz w:val="28"/>
          <w:szCs w:val="28"/>
        </w:rPr>
        <w:t xml:space="preserve">              </w:t>
      </w:r>
      <w:r w:rsidRPr="00EC03E5">
        <w:rPr>
          <w:rFonts w:ascii="Times New Roman" w:hAnsi="Times New Roman"/>
          <w:sz w:val="28"/>
          <w:szCs w:val="28"/>
        </w:rPr>
        <w:t>95 809,6 тыс. руб. По данному доходному источнику поступили доходы, поступающие в порядке возмещения расходов, понесенных в связи с эксплуатацией имущества городских округов, а также дебиторская задолженность прошлых периодов и иные доходы от компенсации затрат бюджета муниципального образования «Город Саратов», в том числе по межбюджетным трансфертам прошлых лет.</w:t>
      </w:r>
    </w:p>
    <w:p w:rsidR="00F1422B" w:rsidRPr="00EC03E5" w:rsidRDefault="00F1422B" w:rsidP="00F1422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03E5">
        <w:rPr>
          <w:rFonts w:ascii="Times New Roman" w:hAnsi="Times New Roman"/>
          <w:i/>
          <w:sz w:val="28"/>
          <w:szCs w:val="28"/>
        </w:rPr>
        <w:t xml:space="preserve">По доходам от реализации имущества, </w:t>
      </w:r>
      <w:r w:rsidRPr="00EC03E5">
        <w:rPr>
          <w:rFonts w:ascii="Times New Roman" w:hAnsi="Times New Roman"/>
          <w:sz w:val="28"/>
          <w:szCs w:val="28"/>
        </w:rPr>
        <w:t xml:space="preserve">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</w:t>
      </w:r>
      <w:r w:rsidRPr="00EC03E5">
        <w:rPr>
          <w:rFonts w:ascii="Times New Roman" w:hAnsi="Times New Roman"/>
          <w:i/>
          <w:sz w:val="28"/>
          <w:szCs w:val="28"/>
        </w:rPr>
        <w:t xml:space="preserve">в части реализации материальных </w:t>
      </w:r>
      <w:r w:rsidRPr="00EC03E5">
        <w:rPr>
          <w:rFonts w:ascii="Times New Roman" w:hAnsi="Times New Roman"/>
          <w:i/>
          <w:sz w:val="28"/>
          <w:szCs w:val="28"/>
        </w:rPr>
        <w:lastRenderedPageBreak/>
        <w:t>запасов</w:t>
      </w:r>
      <w:r w:rsidRPr="00EC03E5">
        <w:rPr>
          <w:rFonts w:ascii="Times New Roman" w:hAnsi="Times New Roman"/>
          <w:sz w:val="28"/>
          <w:szCs w:val="28"/>
        </w:rPr>
        <w:t xml:space="preserve"> по указанному имуществу поступили средства в сумме                           522,7 тыс. руб. или 106,0% к уточненным бюджетным назначениям и 50,5% к соответствующему периоду 2023 года за сдачу металлолома и макулатуры.</w:t>
      </w:r>
    </w:p>
    <w:p w:rsidR="00F1422B" w:rsidRPr="00EC03E5" w:rsidRDefault="00F1422B" w:rsidP="00F1422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03E5">
        <w:rPr>
          <w:rFonts w:ascii="Times New Roman" w:hAnsi="Times New Roman"/>
          <w:i/>
          <w:sz w:val="28"/>
          <w:szCs w:val="28"/>
        </w:rPr>
        <w:t>Штрафы, санкции, возмещение ущерба</w:t>
      </w:r>
      <w:r w:rsidRPr="00EC03E5">
        <w:rPr>
          <w:rFonts w:ascii="Times New Roman" w:hAnsi="Times New Roman"/>
          <w:sz w:val="28"/>
          <w:szCs w:val="28"/>
        </w:rPr>
        <w:t xml:space="preserve"> поступили в сумме                           45 852,1 тыс. руб. или 97,7% к уточненным бюджетным назначениям и 107,9% к соответствующему периоду 2023 года, что </w:t>
      </w:r>
      <w:r w:rsidRPr="00EC03E5">
        <w:rPr>
          <w:rFonts w:ascii="Times New Roman" w:hAnsi="Times New Roman"/>
          <w:color w:val="000000"/>
          <w:sz w:val="28"/>
        </w:rPr>
        <w:t>обусловлено изменением числа выявленных правонарушений. З</w:t>
      </w:r>
      <w:r w:rsidRPr="00EC03E5">
        <w:rPr>
          <w:rFonts w:ascii="Times New Roman" w:hAnsi="Times New Roman"/>
          <w:sz w:val="28"/>
          <w:szCs w:val="28"/>
        </w:rPr>
        <w:t xml:space="preserve">адолженность прошлых периодов по главным администраторам – органам государственной власти Российской Федерации, органам государственной власти Саратовской области, органам местного самоуправления составила 1 132,9 тыс. руб. </w:t>
      </w:r>
    </w:p>
    <w:p w:rsidR="00F1422B" w:rsidRPr="00EC03E5" w:rsidRDefault="00F1422B" w:rsidP="00F1422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10"/>
          <w:szCs w:val="10"/>
        </w:rPr>
      </w:pPr>
      <w:r w:rsidRPr="00EC03E5">
        <w:rPr>
          <w:rFonts w:ascii="Times New Roman" w:hAnsi="Times New Roman"/>
          <w:sz w:val="28"/>
          <w:szCs w:val="28"/>
        </w:rPr>
        <w:t>Кроме того, поступили прочие неналоговые доходы в части невыясненных поступлений, по которым не осуществлен возврат (уточнение) не позднее трех лет со дня их зачисления на единый счет бюджета города, в сумме 3,8</w:t>
      </w:r>
      <w:r w:rsidR="00A006B7" w:rsidRPr="00EC03E5">
        <w:rPr>
          <w:rFonts w:ascii="Times New Roman" w:hAnsi="Times New Roman"/>
          <w:sz w:val="28"/>
          <w:szCs w:val="28"/>
        </w:rPr>
        <w:t> </w:t>
      </w:r>
      <w:r w:rsidRPr="00EC03E5">
        <w:rPr>
          <w:rFonts w:ascii="Times New Roman" w:hAnsi="Times New Roman"/>
          <w:sz w:val="28"/>
          <w:szCs w:val="28"/>
        </w:rPr>
        <w:t xml:space="preserve">тыс. руб. по комитету по финансам администрации муниципального образования «Город Саратов» и </w:t>
      </w:r>
      <w:r w:rsidRPr="00EC03E5">
        <w:rPr>
          <w:rFonts w:ascii="Times New Roman" w:hAnsi="Times New Roman"/>
          <w:color w:val="000000"/>
          <w:sz w:val="28"/>
        </w:rPr>
        <w:t>инициативные платежи</w:t>
      </w:r>
      <w:r w:rsidRPr="00EC03E5">
        <w:rPr>
          <w:rFonts w:ascii="Times New Roman" w:hAnsi="Times New Roman"/>
          <w:i/>
          <w:color w:val="000000"/>
          <w:sz w:val="28"/>
        </w:rPr>
        <w:t xml:space="preserve"> </w:t>
      </w:r>
      <w:r w:rsidRPr="00EC03E5">
        <w:rPr>
          <w:rFonts w:ascii="Times New Roman" w:hAnsi="Times New Roman"/>
          <w:color w:val="000000"/>
          <w:sz w:val="28"/>
        </w:rPr>
        <w:t>от граждан</w:t>
      </w:r>
      <w:r w:rsidRPr="00EC03E5">
        <w:rPr>
          <w:rFonts w:ascii="Times New Roman" w:hAnsi="Times New Roman"/>
          <w:i/>
          <w:color w:val="000000"/>
          <w:sz w:val="28"/>
        </w:rPr>
        <w:t xml:space="preserve"> </w:t>
      </w:r>
      <w:r w:rsidRPr="00EC03E5">
        <w:rPr>
          <w:rFonts w:ascii="Times New Roman" w:hAnsi="Times New Roman"/>
          <w:color w:val="000000"/>
          <w:sz w:val="28"/>
        </w:rPr>
        <w:t xml:space="preserve">в сумме 1 147,8 тыс. руб. по администрации Ленинского, Заводского районов </w:t>
      </w:r>
      <w:r w:rsidRPr="00EC03E5">
        <w:rPr>
          <w:rFonts w:ascii="Times New Roman" w:hAnsi="Times New Roman"/>
          <w:sz w:val="28"/>
          <w:szCs w:val="28"/>
        </w:rPr>
        <w:t>муниципального образования «Город Саратов», Департамента Гагаринского административного района.</w:t>
      </w:r>
    </w:p>
    <w:p w:rsidR="00986A8E" w:rsidRPr="00EC03E5" w:rsidRDefault="00986A8E" w:rsidP="00E5212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12"/>
        </w:rPr>
      </w:pPr>
    </w:p>
    <w:p w:rsidR="002F2584" w:rsidRPr="00EC03E5" w:rsidRDefault="002F2584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03E5">
        <w:rPr>
          <w:rFonts w:ascii="Times New Roman" w:hAnsi="Times New Roman"/>
          <w:b/>
          <w:sz w:val="28"/>
          <w:szCs w:val="28"/>
        </w:rPr>
        <w:t>1.4. Безвозмездные поступления</w:t>
      </w:r>
    </w:p>
    <w:bookmarkEnd w:id="3"/>
    <w:p w:rsidR="00F1422B" w:rsidRPr="00EC03E5" w:rsidRDefault="00F1422B" w:rsidP="00F1422B">
      <w:pPr>
        <w:pStyle w:val="a3"/>
        <w:ind w:firstLine="709"/>
        <w:rPr>
          <w:szCs w:val="28"/>
        </w:rPr>
      </w:pPr>
      <w:r w:rsidRPr="00EC03E5">
        <w:rPr>
          <w:szCs w:val="28"/>
        </w:rPr>
        <w:t>Безвозмездные поступления из областного бюджета составили</w:t>
      </w:r>
      <w:r w:rsidRPr="00EC03E5">
        <w:rPr>
          <w:szCs w:val="28"/>
        </w:rPr>
        <w:br/>
        <w:t>26 453 014,3 тыс. руб. или 92,7% от уточненных бюджетных назначений, из них:</w:t>
      </w:r>
    </w:p>
    <w:p w:rsidR="00F1422B" w:rsidRPr="00EC03E5" w:rsidRDefault="00F1422B" w:rsidP="00F1422B">
      <w:pPr>
        <w:pStyle w:val="a3"/>
        <w:ind w:firstLine="709"/>
        <w:rPr>
          <w:szCs w:val="28"/>
        </w:rPr>
      </w:pPr>
      <w:r w:rsidRPr="00EC03E5">
        <w:rPr>
          <w:b/>
          <w:szCs w:val="28"/>
        </w:rPr>
        <w:t>-</w:t>
      </w:r>
      <w:r w:rsidRPr="00EC03E5">
        <w:rPr>
          <w:szCs w:val="28"/>
        </w:rPr>
        <w:t xml:space="preserve"> субсидии в сумме 8 589 900,6 тыс. руб. или 96,5% от уточненных бюджетных назначений;</w:t>
      </w:r>
    </w:p>
    <w:p w:rsidR="00F1422B" w:rsidRPr="00EC03E5" w:rsidRDefault="00F1422B" w:rsidP="00F1422B">
      <w:pPr>
        <w:pStyle w:val="a3"/>
        <w:ind w:firstLine="709"/>
        <w:rPr>
          <w:szCs w:val="28"/>
        </w:rPr>
      </w:pPr>
      <w:r w:rsidRPr="00EC03E5">
        <w:rPr>
          <w:b/>
          <w:szCs w:val="28"/>
        </w:rPr>
        <w:t>-</w:t>
      </w:r>
      <w:r w:rsidRPr="00EC03E5">
        <w:rPr>
          <w:szCs w:val="28"/>
        </w:rPr>
        <w:t xml:space="preserve"> субвенции в сумме 9 708 828,7 тыс. руб. или 99,7% от уточненных бюджетных назначений;</w:t>
      </w:r>
    </w:p>
    <w:p w:rsidR="00F1422B" w:rsidRPr="00EC03E5" w:rsidRDefault="00F1422B" w:rsidP="00F1422B">
      <w:pPr>
        <w:pStyle w:val="a3"/>
        <w:ind w:firstLine="709"/>
        <w:rPr>
          <w:szCs w:val="28"/>
        </w:rPr>
      </w:pPr>
      <w:r w:rsidRPr="00EC03E5">
        <w:rPr>
          <w:b/>
          <w:szCs w:val="28"/>
        </w:rPr>
        <w:t>-</w:t>
      </w:r>
      <w:r w:rsidRPr="00EC03E5">
        <w:rPr>
          <w:szCs w:val="28"/>
        </w:rPr>
        <w:t xml:space="preserve"> иные межбюджетные трансферты в сумме 8 154 285,0 тыс. руб. или 82,4% от уточненных бюджетных назначений.</w:t>
      </w:r>
    </w:p>
    <w:p w:rsidR="00F1422B" w:rsidRPr="00EC03E5" w:rsidRDefault="00F1422B" w:rsidP="00F1422B">
      <w:pPr>
        <w:pStyle w:val="a3"/>
        <w:ind w:firstLine="709"/>
        <w:rPr>
          <w:szCs w:val="28"/>
        </w:rPr>
      </w:pPr>
      <w:r w:rsidRPr="00EC03E5">
        <w:rPr>
          <w:szCs w:val="28"/>
        </w:rPr>
        <w:t>Поступили доходы бюджетов городских округов от возврата организациями остатков субсидий прошлых лет в сумме 85 379,9 тыс. руб.</w:t>
      </w:r>
    </w:p>
    <w:p w:rsidR="00F1422B" w:rsidRPr="00EC03E5" w:rsidRDefault="00F1422B" w:rsidP="00F1422B">
      <w:pPr>
        <w:pStyle w:val="a3"/>
        <w:ind w:firstLine="709"/>
        <w:rPr>
          <w:szCs w:val="28"/>
        </w:rPr>
      </w:pPr>
      <w:r w:rsidRPr="00EC03E5">
        <w:rPr>
          <w:szCs w:val="28"/>
        </w:rPr>
        <w:t>Возврат остатков субсидий, субвенций и иных межбюджетных трансфертов, имеющих целевое назначение, прошлых лет из бюджетов городских округов осуществлен в сумме 179 017,4 тыс. руб.</w:t>
      </w:r>
    </w:p>
    <w:p w:rsidR="00313530" w:rsidRPr="00EC03E5" w:rsidRDefault="00730A47" w:rsidP="007D4746">
      <w:pPr>
        <w:pStyle w:val="a3"/>
        <w:shd w:val="clear" w:color="auto" w:fill="FFFFFF" w:themeFill="background1"/>
        <w:ind w:firstLine="709"/>
        <w:rPr>
          <w:szCs w:val="28"/>
        </w:rPr>
      </w:pPr>
      <w:r w:rsidRPr="00EC03E5">
        <w:rPr>
          <w:szCs w:val="28"/>
        </w:rPr>
        <w:t xml:space="preserve">Израсходовано </w:t>
      </w:r>
      <w:r w:rsidR="00E61830" w:rsidRPr="00EC03E5">
        <w:rPr>
          <w:szCs w:val="28"/>
        </w:rPr>
        <w:t>26 441 899,0</w:t>
      </w:r>
      <w:r w:rsidR="00C75A19" w:rsidRPr="00EC03E5">
        <w:rPr>
          <w:szCs w:val="28"/>
        </w:rPr>
        <w:t xml:space="preserve"> </w:t>
      </w:r>
      <w:r w:rsidRPr="00EC03E5">
        <w:rPr>
          <w:szCs w:val="28"/>
        </w:rPr>
        <w:t xml:space="preserve">тыс. руб. или </w:t>
      </w:r>
      <w:r w:rsidR="00C75A19" w:rsidRPr="00EC03E5">
        <w:rPr>
          <w:szCs w:val="28"/>
        </w:rPr>
        <w:t>92,7</w:t>
      </w:r>
      <w:r w:rsidRPr="00EC03E5">
        <w:rPr>
          <w:szCs w:val="28"/>
        </w:rPr>
        <w:t>% от поступивших средств.</w:t>
      </w:r>
    </w:p>
    <w:p w:rsidR="00E4754C" w:rsidRPr="00EC03E5" w:rsidRDefault="00E4754C" w:rsidP="00313530">
      <w:pPr>
        <w:pStyle w:val="2"/>
        <w:shd w:val="clear" w:color="auto" w:fill="FFFFFF" w:themeFill="background1"/>
        <w:spacing w:before="240"/>
        <w:rPr>
          <w:b/>
        </w:rPr>
      </w:pPr>
      <w:bookmarkStart w:id="4" w:name="_Toc30686747"/>
      <w:r w:rsidRPr="00EC03E5">
        <w:rPr>
          <w:b/>
        </w:rPr>
        <w:t>2. РАСХОДЫ БЮДЖЕТА</w:t>
      </w:r>
    </w:p>
    <w:p w:rsidR="0097373A" w:rsidRPr="00EC03E5" w:rsidRDefault="0097373A" w:rsidP="0097373A">
      <w:pPr>
        <w:ind w:firstLine="709"/>
        <w:jc w:val="both"/>
        <w:rPr>
          <w:sz w:val="28"/>
        </w:rPr>
      </w:pPr>
      <w:r w:rsidRPr="00EC03E5">
        <w:rPr>
          <w:sz w:val="28"/>
        </w:rPr>
        <w:t xml:space="preserve">Расходная часть бюджета муниципального образования </w:t>
      </w:r>
      <w:r w:rsidRPr="00EC03E5">
        <w:rPr>
          <w:sz w:val="28"/>
        </w:rPr>
        <w:br/>
        <w:t xml:space="preserve">«Город Саратов» за 2024 год исполнена в сумме </w:t>
      </w:r>
      <w:r w:rsidRPr="00EC03E5">
        <w:rPr>
          <w:sz w:val="28"/>
        </w:rPr>
        <w:br/>
        <w:t xml:space="preserve">41 425 241,6 тыс. руб., что составляет 94,1% от уточненных бюджетных назначений года. </w:t>
      </w:r>
    </w:p>
    <w:p w:rsidR="0097373A" w:rsidRPr="00EC03E5" w:rsidRDefault="0097373A" w:rsidP="0097373A">
      <w:pPr>
        <w:shd w:val="clear" w:color="auto" w:fill="FFFFFF" w:themeFill="background1"/>
        <w:ind w:firstLine="709"/>
        <w:jc w:val="both"/>
        <w:rPr>
          <w:sz w:val="28"/>
        </w:rPr>
      </w:pPr>
      <w:r w:rsidRPr="00EC03E5">
        <w:rPr>
          <w:sz w:val="28"/>
        </w:rPr>
        <w:t>В рамках программно-целевого метода израсходовано</w:t>
      </w:r>
      <w:r w:rsidRPr="00EC03E5">
        <w:rPr>
          <w:sz w:val="28"/>
        </w:rPr>
        <w:br/>
        <w:t>36 661 095,8 тыс. руб. или 88,5% от общей суммы расходов. На реализацию                20 муниципальных программ предусмотрено 39 219 731,2 тыс. руб., исполнение составило 93,5% от уточненных бюджетных назначений года.</w:t>
      </w:r>
    </w:p>
    <w:p w:rsidR="00E4754C" w:rsidRPr="00EC03E5" w:rsidRDefault="00E4754C" w:rsidP="00E4754C">
      <w:pPr>
        <w:shd w:val="clear" w:color="auto" w:fill="FFFFFF" w:themeFill="background1"/>
        <w:spacing w:before="60" w:after="60"/>
        <w:ind w:firstLine="709"/>
        <w:jc w:val="both"/>
        <w:rPr>
          <w:b/>
          <w:sz w:val="28"/>
          <w:u w:val="single"/>
        </w:rPr>
      </w:pPr>
      <w:r w:rsidRPr="00EC03E5">
        <w:rPr>
          <w:b/>
          <w:sz w:val="28"/>
          <w:u w:val="single"/>
        </w:rPr>
        <w:lastRenderedPageBreak/>
        <w:t>2.1.Социальная сфера</w:t>
      </w:r>
    </w:p>
    <w:p w:rsidR="0097373A" w:rsidRPr="00EC03E5" w:rsidRDefault="0097373A" w:rsidP="0097373A">
      <w:pPr>
        <w:shd w:val="clear" w:color="auto" w:fill="FFFFFF" w:themeFill="background1"/>
        <w:spacing w:before="60" w:after="60"/>
        <w:ind w:firstLine="709"/>
        <w:jc w:val="both"/>
        <w:rPr>
          <w:sz w:val="28"/>
        </w:rPr>
      </w:pPr>
      <w:r w:rsidRPr="00EC03E5">
        <w:rPr>
          <w:sz w:val="28"/>
        </w:rPr>
        <w:t>На финансирование социальной сферы направлено 19 465 489,0 тыс. руб. или 47,0% от общей суммы расходов.</w:t>
      </w:r>
    </w:p>
    <w:p w:rsidR="00986A8E" w:rsidRPr="00EC03E5" w:rsidRDefault="00986A8E" w:rsidP="00E4754C">
      <w:pPr>
        <w:shd w:val="clear" w:color="auto" w:fill="FFFFFF" w:themeFill="background1"/>
        <w:spacing w:before="60" w:after="60"/>
        <w:ind w:firstLine="709"/>
        <w:jc w:val="both"/>
        <w:rPr>
          <w:sz w:val="10"/>
        </w:rPr>
      </w:pPr>
    </w:p>
    <w:p w:rsidR="00E4754C" w:rsidRPr="00EC03E5" w:rsidRDefault="00E4754C" w:rsidP="00E4754C">
      <w:pPr>
        <w:shd w:val="clear" w:color="auto" w:fill="FFFFFF" w:themeFill="background1"/>
        <w:spacing w:before="60" w:after="60"/>
        <w:ind w:firstLine="709"/>
        <w:jc w:val="both"/>
        <w:rPr>
          <w:b/>
          <w:sz w:val="28"/>
        </w:rPr>
      </w:pPr>
      <w:r w:rsidRPr="00EC03E5">
        <w:rPr>
          <w:b/>
          <w:sz w:val="28"/>
        </w:rPr>
        <w:t>2.1.1. Образование</w:t>
      </w:r>
    </w:p>
    <w:p w:rsidR="0097373A" w:rsidRPr="00EC03E5" w:rsidRDefault="0097373A" w:rsidP="0097373A">
      <w:pPr>
        <w:ind w:firstLine="709"/>
        <w:jc w:val="both"/>
        <w:rPr>
          <w:sz w:val="28"/>
        </w:rPr>
      </w:pPr>
      <w:r w:rsidRPr="00EC03E5">
        <w:rPr>
          <w:sz w:val="28"/>
        </w:rPr>
        <w:t>Расходы по разделу «Образование» составили 17 311 274,9 тыс. руб. или 99,9% к уточненным бюджетным назначениям года, из них:</w:t>
      </w:r>
    </w:p>
    <w:p w:rsidR="0097373A" w:rsidRPr="00EC03E5" w:rsidRDefault="0097373A" w:rsidP="0097373A">
      <w:pPr>
        <w:ind w:firstLine="709"/>
        <w:jc w:val="both"/>
        <w:rPr>
          <w:sz w:val="28"/>
        </w:rPr>
      </w:pPr>
      <w:r w:rsidRPr="00EC03E5">
        <w:rPr>
          <w:sz w:val="28"/>
        </w:rPr>
        <w:t>- на предоставление дошкольного образования было направлено            5 022 051,9 тыс. руб.;</w:t>
      </w:r>
    </w:p>
    <w:p w:rsidR="0097373A" w:rsidRPr="00EC03E5" w:rsidRDefault="0097373A" w:rsidP="0097373A">
      <w:pPr>
        <w:ind w:firstLine="709"/>
        <w:jc w:val="both"/>
        <w:rPr>
          <w:sz w:val="28"/>
        </w:rPr>
      </w:pPr>
      <w:r w:rsidRPr="00EC03E5">
        <w:rPr>
          <w:sz w:val="28"/>
        </w:rPr>
        <w:t>- на общее образование – 10 056 526,4 тыс. руб.;</w:t>
      </w:r>
    </w:p>
    <w:p w:rsidR="0097373A" w:rsidRPr="00EC03E5" w:rsidRDefault="0097373A" w:rsidP="0097373A">
      <w:pPr>
        <w:ind w:firstLine="709"/>
        <w:jc w:val="both"/>
        <w:rPr>
          <w:sz w:val="28"/>
        </w:rPr>
      </w:pPr>
      <w:r w:rsidRPr="00EC03E5">
        <w:rPr>
          <w:sz w:val="28"/>
        </w:rPr>
        <w:t>- на дополнительное образование детей – 1 415 595,2 тыс. руб.</w:t>
      </w:r>
    </w:p>
    <w:p w:rsidR="0097373A" w:rsidRPr="00EC03E5" w:rsidRDefault="0097373A" w:rsidP="0097373A">
      <w:pPr>
        <w:ind w:firstLine="709"/>
        <w:jc w:val="both"/>
        <w:rPr>
          <w:sz w:val="28"/>
        </w:rPr>
      </w:pPr>
      <w:r w:rsidRPr="00EC03E5">
        <w:rPr>
          <w:sz w:val="28"/>
        </w:rPr>
        <w:t>На финансовое обеспечение выполнения муниципального задания на оказание муниципальных услуг (выполнение работ) в сфере образования, бюджетным и автономным учреждениям выделено 13 789 811,9 тыс. руб., что составляет 100% от уточненных бюджетных назначений года.</w:t>
      </w:r>
    </w:p>
    <w:p w:rsidR="0097373A" w:rsidRPr="00EC03E5" w:rsidRDefault="0097373A" w:rsidP="0097373A">
      <w:pPr>
        <w:ind w:firstLine="709"/>
        <w:jc w:val="both"/>
        <w:rPr>
          <w:sz w:val="28"/>
        </w:rPr>
      </w:pPr>
      <w:r w:rsidRPr="00EC03E5">
        <w:rPr>
          <w:sz w:val="28"/>
        </w:rPr>
        <w:t>На выплату заработной платы работникам образовательных учреждений направлено 9 396 480,1 тыс. руб., начисления на выплаты по оплате труда составили 2 779 032,7 тыс. руб., оплачены потребленные топливно</w:t>
      </w:r>
      <w:r w:rsidRPr="00EC03E5">
        <w:rPr>
          <w:b/>
          <w:sz w:val="28"/>
        </w:rPr>
        <w:t>-</w:t>
      </w:r>
      <w:r w:rsidRPr="00EC03E5">
        <w:rPr>
          <w:sz w:val="28"/>
        </w:rPr>
        <w:t xml:space="preserve">энергетические ресурсы в сумме 758 469,5 тыс. руб., перечислены налог на имущество, земельный налог, транспортный налог в сумме </w:t>
      </w:r>
      <w:r w:rsidRPr="00EC03E5">
        <w:rPr>
          <w:sz w:val="28"/>
        </w:rPr>
        <w:br/>
        <w:t xml:space="preserve">257 201,8 тыс. руб. </w:t>
      </w:r>
    </w:p>
    <w:p w:rsidR="0097373A" w:rsidRPr="00EC03E5" w:rsidRDefault="0097373A" w:rsidP="0097373A">
      <w:pPr>
        <w:ind w:firstLine="709"/>
        <w:jc w:val="both"/>
        <w:rPr>
          <w:sz w:val="28"/>
        </w:rPr>
      </w:pPr>
      <w:r w:rsidRPr="00EC03E5">
        <w:rPr>
          <w:sz w:val="28"/>
        </w:rPr>
        <w:t>На организацию питания в образовательных учреждениях направлено  720 608,9 тыс. руб., из них:</w:t>
      </w:r>
    </w:p>
    <w:p w:rsidR="0097373A" w:rsidRPr="00EC03E5" w:rsidRDefault="0097373A" w:rsidP="0097373A">
      <w:pPr>
        <w:ind w:firstLine="709"/>
        <w:jc w:val="both"/>
        <w:rPr>
          <w:sz w:val="28"/>
        </w:rPr>
      </w:pPr>
      <w:r w:rsidRPr="00EC03E5">
        <w:rPr>
          <w:sz w:val="28"/>
        </w:rPr>
        <w:t>-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за счет средств областного бюджета – 432 098,5 тыс. руб.;</w:t>
      </w:r>
    </w:p>
    <w:p w:rsidR="0097373A" w:rsidRPr="00EC03E5" w:rsidRDefault="0097373A" w:rsidP="0097373A">
      <w:pPr>
        <w:ind w:firstLine="709"/>
        <w:jc w:val="both"/>
        <w:rPr>
          <w:sz w:val="28"/>
        </w:rPr>
      </w:pPr>
      <w:r w:rsidRPr="00EC03E5">
        <w:rPr>
          <w:sz w:val="28"/>
        </w:rPr>
        <w:t xml:space="preserve">- на обеспечение бесплатным горячим питанием обучающихся </w:t>
      </w:r>
      <w:r w:rsidRPr="00EC03E5">
        <w:rPr>
          <w:sz w:val="28"/>
        </w:rPr>
        <w:br/>
        <w:t>5-11-х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операции, – 11 018,5 тыс. руб.;</w:t>
      </w:r>
    </w:p>
    <w:p w:rsidR="0097373A" w:rsidRPr="00EC03E5" w:rsidRDefault="0097373A" w:rsidP="0097373A">
      <w:pPr>
        <w:ind w:firstLine="709"/>
        <w:jc w:val="both"/>
        <w:rPr>
          <w:sz w:val="28"/>
        </w:rPr>
      </w:pPr>
      <w:r w:rsidRPr="00EC03E5">
        <w:rPr>
          <w:sz w:val="28"/>
        </w:rPr>
        <w:t>- на питание льготных категорий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–     140 233,4 тыс. руб., в том числе за счет субвенции из областного бюджета –  107 999,5 тыс. руб., за счет средств бюджета муниципального образования «Город Саратов» – 32 233,9 тыс. руб.;</w:t>
      </w:r>
    </w:p>
    <w:p w:rsidR="0097373A" w:rsidRPr="00EC03E5" w:rsidRDefault="0097373A" w:rsidP="0097373A">
      <w:pPr>
        <w:ind w:firstLine="709"/>
        <w:jc w:val="both"/>
        <w:rPr>
          <w:sz w:val="28"/>
        </w:rPr>
      </w:pPr>
      <w:r w:rsidRPr="00EC03E5">
        <w:rPr>
          <w:sz w:val="28"/>
        </w:rPr>
        <w:lastRenderedPageBreak/>
        <w:t>- на обеспечение горячим питанием обучающихся 1-4-х классов, посещающих группы продленного дня, за счет средств бюджета муниципального образования «Город Саратов» – 130 612,1 тыс. руб.;</w:t>
      </w:r>
    </w:p>
    <w:p w:rsidR="0097373A" w:rsidRPr="00EC03E5" w:rsidRDefault="0097373A" w:rsidP="0097373A">
      <w:pPr>
        <w:ind w:firstLine="709"/>
        <w:jc w:val="both"/>
        <w:rPr>
          <w:sz w:val="28"/>
        </w:rPr>
      </w:pPr>
      <w:r w:rsidRPr="00EC03E5">
        <w:rPr>
          <w:sz w:val="28"/>
        </w:rPr>
        <w:t>- на питание льготных категорий воспитанников в муниципальных образовательных организациях, реализующих образовательные программы дошкольного образования, – 137 258,5 тыс. руб., в том числе за счет субвенции из областного бюджета – 13 058,7 тыс. руб., за счет средств бюджета муниципального образования «Город Саратов» – 124 199,8 тыс. руб.</w:t>
      </w:r>
    </w:p>
    <w:p w:rsidR="0097373A" w:rsidRPr="00EC03E5" w:rsidRDefault="0097373A" w:rsidP="0097373A">
      <w:pPr>
        <w:ind w:firstLine="709"/>
        <w:jc w:val="both"/>
        <w:rPr>
          <w:sz w:val="28"/>
        </w:rPr>
      </w:pPr>
      <w:r w:rsidRPr="00EC03E5">
        <w:rPr>
          <w:sz w:val="28"/>
        </w:rPr>
        <w:t>В рамках выполнения мероприятий муниципальных программ на совершенствование материально-технической базы образовательных учреждений направлено 1 001 134,2 тыс. руб. или 98,8% от уточненных бюджетных назначений года.</w:t>
      </w:r>
    </w:p>
    <w:p w:rsidR="0097373A" w:rsidRPr="00EC03E5" w:rsidRDefault="0097373A" w:rsidP="0097373A">
      <w:pPr>
        <w:shd w:val="clear" w:color="auto" w:fill="FFFFFF" w:themeFill="background1"/>
        <w:ind w:firstLine="709"/>
        <w:jc w:val="both"/>
        <w:rPr>
          <w:sz w:val="28"/>
        </w:rPr>
      </w:pPr>
      <w:r w:rsidRPr="00EC03E5">
        <w:rPr>
          <w:sz w:val="28"/>
        </w:rPr>
        <w:t>На строительство объектов социальной инфраструктуры                           предусмотрено 1 217 506,2 тыс. руб., исполнение составило                              1 212 794,4 тыс. руб., из них:</w:t>
      </w:r>
    </w:p>
    <w:p w:rsidR="0097373A" w:rsidRPr="00EC03E5" w:rsidRDefault="0097373A" w:rsidP="0097373A">
      <w:pPr>
        <w:shd w:val="clear" w:color="auto" w:fill="FFFFFF" w:themeFill="background1"/>
        <w:ind w:firstLine="709"/>
        <w:jc w:val="both"/>
        <w:rPr>
          <w:sz w:val="28"/>
        </w:rPr>
      </w:pPr>
      <w:r w:rsidRPr="00EC03E5">
        <w:rPr>
          <w:sz w:val="28"/>
        </w:rPr>
        <w:t>- в рамках национального проекта «Образование» на строительство  объектов предусмотрено</w:t>
      </w:r>
      <w:r w:rsidRPr="00EC03E5">
        <w:t xml:space="preserve"> </w:t>
      </w:r>
      <w:r w:rsidRPr="00EC03E5">
        <w:rPr>
          <w:sz w:val="28"/>
        </w:rPr>
        <w:t>993 853,1 тыс. руб., из которых исполнено                  993 852,8 тыс. руб., в том числе:</w:t>
      </w:r>
    </w:p>
    <w:p w:rsidR="0097373A" w:rsidRPr="00EC03E5" w:rsidRDefault="0097373A" w:rsidP="0097373A">
      <w:pPr>
        <w:shd w:val="clear" w:color="auto" w:fill="FFFFFF" w:themeFill="background1"/>
        <w:ind w:firstLine="709"/>
        <w:jc w:val="both"/>
        <w:rPr>
          <w:sz w:val="28"/>
        </w:rPr>
      </w:pPr>
      <w:r w:rsidRPr="00EC03E5">
        <w:rPr>
          <w:sz w:val="28"/>
        </w:rPr>
        <w:t>1) на пристройку на 275 мест к МОУ «СОШ № 103» в Ленинском районе г. Саратова предусмотрено 88 335,9 тыс. руб., из которых исполнено 88 335,8 тыс. руб.;</w:t>
      </w:r>
    </w:p>
    <w:p w:rsidR="0097373A" w:rsidRPr="00EC03E5" w:rsidRDefault="0097373A" w:rsidP="0097373A">
      <w:pPr>
        <w:shd w:val="clear" w:color="auto" w:fill="FFFFFF" w:themeFill="background1"/>
        <w:ind w:firstLine="709"/>
        <w:jc w:val="both"/>
        <w:rPr>
          <w:sz w:val="28"/>
        </w:rPr>
      </w:pPr>
      <w:r w:rsidRPr="00EC03E5">
        <w:rPr>
          <w:sz w:val="28"/>
        </w:rPr>
        <w:t>2) на пристройку к МОУ «СОШ № 66 имени Н.И. Вавилова» по адресу: г. Саратов, ул. Державинская, 1 предусмотрено 439 522,4 тыс. руб.,                       из которых исполнено 439 522,3 тыс. руб.;</w:t>
      </w:r>
    </w:p>
    <w:p w:rsidR="0097373A" w:rsidRPr="00EC03E5" w:rsidRDefault="0097373A" w:rsidP="0097373A">
      <w:pPr>
        <w:shd w:val="clear" w:color="auto" w:fill="FFFFFF" w:themeFill="background1"/>
        <w:ind w:firstLine="709"/>
        <w:jc w:val="both"/>
        <w:rPr>
          <w:sz w:val="28"/>
        </w:rPr>
      </w:pPr>
      <w:r w:rsidRPr="00EC03E5">
        <w:rPr>
          <w:sz w:val="28"/>
        </w:rPr>
        <w:t>3) на школу на 825 мест по ул. Ипподромная в Ленинском районе                 г. Саратова предусмотрено 465 994,8 тыс. руб., из которых исполнено                  465 994,7 тыс. руб.;</w:t>
      </w:r>
    </w:p>
    <w:p w:rsidR="0097373A" w:rsidRPr="00EC03E5" w:rsidRDefault="0097373A" w:rsidP="0097373A">
      <w:pPr>
        <w:shd w:val="clear" w:color="auto" w:fill="FFFFFF" w:themeFill="background1"/>
        <w:ind w:firstLine="709"/>
        <w:jc w:val="both"/>
        <w:rPr>
          <w:sz w:val="28"/>
        </w:rPr>
      </w:pPr>
      <w:r w:rsidRPr="00EC03E5">
        <w:rPr>
          <w:sz w:val="28"/>
        </w:rPr>
        <w:t xml:space="preserve">- на строительство ледовой арены и бассейна в школе р.п. Соколовый муниципального образования «Город Саратов» (I этап - строительство ледовой арены) предусмотрено 39 291,4 тыс. руб., из которых исполнено  </w:t>
      </w:r>
      <w:r w:rsidR="00D43B91">
        <w:rPr>
          <w:sz w:val="28"/>
        </w:rPr>
        <w:t xml:space="preserve">         </w:t>
      </w:r>
      <w:r w:rsidRPr="00EC03E5">
        <w:rPr>
          <w:sz w:val="28"/>
        </w:rPr>
        <w:t>38 194,4 тыс. руб.;</w:t>
      </w:r>
    </w:p>
    <w:p w:rsidR="0097373A" w:rsidRPr="00EC03E5" w:rsidRDefault="0097373A" w:rsidP="0097373A">
      <w:pPr>
        <w:shd w:val="clear" w:color="auto" w:fill="FFFFFF" w:themeFill="background1"/>
        <w:ind w:firstLine="709"/>
        <w:jc w:val="both"/>
        <w:rPr>
          <w:sz w:val="28"/>
        </w:rPr>
      </w:pPr>
      <w:r w:rsidRPr="00EC03E5">
        <w:rPr>
          <w:sz w:val="28"/>
        </w:rPr>
        <w:t xml:space="preserve">- на строительство бассейна на территории МОУ «СОШ № 86»                     в Ленинском районе г. Саратова предусмотрено 135 821,4 тыс. руб.,               </w:t>
      </w:r>
      <w:r w:rsidR="00D43B91">
        <w:rPr>
          <w:sz w:val="28"/>
        </w:rPr>
        <w:t xml:space="preserve">    из которых исполнено </w:t>
      </w:r>
      <w:r w:rsidRPr="00EC03E5">
        <w:rPr>
          <w:sz w:val="28"/>
        </w:rPr>
        <w:t>135 821,3 тыс. руб.;</w:t>
      </w:r>
      <w:r w:rsidRPr="00EC03E5">
        <w:rPr>
          <w:sz w:val="28"/>
        </w:rPr>
        <w:tab/>
      </w:r>
    </w:p>
    <w:p w:rsidR="0097373A" w:rsidRPr="00EC03E5" w:rsidRDefault="0097373A" w:rsidP="0097373A">
      <w:pPr>
        <w:shd w:val="clear" w:color="auto" w:fill="FFFFFF" w:themeFill="background1"/>
        <w:ind w:firstLine="709"/>
        <w:jc w:val="both"/>
        <w:rPr>
          <w:sz w:val="28"/>
        </w:rPr>
      </w:pPr>
      <w:r w:rsidRPr="00EC03E5">
        <w:rPr>
          <w:sz w:val="28"/>
        </w:rPr>
        <w:t xml:space="preserve">- на строительство бассейна в школе р.п. Соколовый г. Саратов Саратовской области предусмотрено 43 346,2 тыс. руб., из которых исполнено 43 296,4 тыс. руб.; </w:t>
      </w:r>
    </w:p>
    <w:p w:rsidR="0097373A" w:rsidRPr="00EC03E5" w:rsidRDefault="0097373A" w:rsidP="0097373A">
      <w:pPr>
        <w:shd w:val="clear" w:color="auto" w:fill="FFFFFF" w:themeFill="background1"/>
        <w:ind w:firstLine="709"/>
        <w:jc w:val="both"/>
        <w:rPr>
          <w:sz w:val="28"/>
        </w:rPr>
      </w:pPr>
      <w:r w:rsidRPr="00EC03E5">
        <w:rPr>
          <w:sz w:val="28"/>
        </w:rPr>
        <w:t>- на подготовку проектно-сметной документации по объекту: «Детский городок профессий в Ленинском районе г. Саратова» предусмотрено                      2 992,3 тыс. руб., из которых исполнено 1 629,5 тыс. руб.;</w:t>
      </w:r>
    </w:p>
    <w:p w:rsidR="0097373A" w:rsidRDefault="0097373A" w:rsidP="0097373A">
      <w:pPr>
        <w:shd w:val="clear" w:color="auto" w:fill="FFFFFF" w:themeFill="background1"/>
        <w:ind w:firstLine="709"/>
        <w:jc w:val="both"/>
        <w:rPr>
          <w:sz w:val="28"/>
        </w:rPr>
      </w:pPr>
      <w:r w:rsidRPr="00EC03E5">
        <w:rPr>
          <w:sz w:val="28"/>
        </w:rPr>
        <w:t xml:space="preserve">- на технологическое присоединение газоиспользующего оборудования к сети газораспределения по объекту: «Детский сад на 160 мест в ЖК «Изумрудный» в Волжском районе г. Саратова» предусмотрено </w:t>
      </w:r>
      <w:r w:rsidR="00D43B91">
        <w:rPr>
          <w:sz w:val="28"/>
        </w:rPr>
        <w:t xml:space="preserve">                     </w:t>
      </w:r>
      <w:r w:rsidRPr="00EC03E5">
        <w:rPr>
          <w:sz w:val="28"/>
        </w:rPr>
        <w:t>2 201,8 тыс. руб., исполнение отсутствует.</w:t>
      </w:r>
    </w:p>
    <w:p w:rsidR="00D43B91" w:rsidRPr="00EC03E5" w:rsidRDefault="00D43B91" w:rsidP="0097373A">
      <w:pPr>
        <w:shd w:val="clear" w:color="auto" w:fill="FFFFFF" w:themeFill="background1"/>
        <w:ind w:firstLine="709"/>
        <w:jc w:val="both"/>
        <w:rPr>
          <w:sz w:val="28"/>
        </w:rPr>
      </w:pPr>
    </w:p>
    <w:p w:rsidR="00E4754C" w:rsidRPr="00EC03E5" w:rsidRDefault="00E4754C" w:rsidP="00E4754C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EC03E5">
        <w:rPr>
          <w:b/>
          <w:sz w:val="28"/>
        </w:rPr>
        <w:lastRenderedPageBreak/>
        <w:t>2.1.2. Культура</w:t>
      </w:r>
    </w:p>
    <w:p w:rsidR="00EC03E5" w:rsidRPr="00EC03E5" w:rsidRDefault="00EC03E5" w:rsidP="00EC03E5">
      <w:pPr>
        <w:ind w:firstLine="709"/>
        <w:jc w:val="both"/>
        <w:rPr>
          <w:b/>
          <w:sz w:val="28"/>
        </w:rPr>
      </w:pPr>
      <w:r w:rsidRPr="00EC03E5">
        <w:rPr>
          <w:sz w:val="28"/>
        </w:rPr>
        <w:t>Расходы по разделу «Культура» составили 869 520,6 тыс. руб. или      99,9% к уточненным бюджетным назначениям года.</w:t>
      </w:r>
    </w:p>
    <w:p w:rsidR="00EC03E5" w:rsidRPr="00EC03E5" w:rsidRDefault="00EC03E5" w:rsidP="00EC03E5">
      <w:pPr>
        <w:ind w:firstLine="709"/>
        <w:jc w:val="both"/>
        <w:rPr>
          <w:sz w:val="28"/>
        </w:rPr>
      </w:pPr>
      <w:r w:rsidRPr="00EC03E5">
        <w:rPr>
          <w:sz w:val="28"/>
        </w:rPr>
        <w:t>На финансовое обеспечение выполнения муниципального задания на оказание муниципальных услуг (выполнение работ) бюджетным и автономным учреждениям выделено 728 315,0 тыс. руб. или 100% от уточненных бюджетных назначений года.</w:t>
      </w:r>
    </w:p>
    <w:p w:rsidR="00EC03E5" w:rsidRPr="00EC03E5" w:rsidRDefault="00EC03E5" w:rsidP="00EC03E5">
      <w:pPr>
        <w:ind w:firstLine="709"/>
        <w:jc w:val="both"/>
        <w:rPr>
          <w:sz w:val="28"/>
        </w:rPr>
      </w:pPr>
      <w:r w:rsidRPr="00EC03E5">
        <w:rPr>
          <w:sz w:val="28"/>
        </w:rPr>
        <w:t xml:space="preserve">На выплату заработной платы работникам учреждений культурно-досугового типа, музеев, библиотек, театров направлено 543 916,7 тыс. руб., начисления на выплаты по оплате труда составили 163 555,4 тыс. руб., оплачены потребленные топливно-энергетические ресурсы в сумме 27 389,5 тыс. руб., перечислены налог на имущество, земельный налог, транспортный налог в сумме 2 376,9 тыс. руб., арендная плата за пользование нежилыми помещениями составила 4 065,1 тыс. руб. </w:t>
      </w:r>
    </w:p>
    <w:p w:rsidR="00EC03E5" w:rsidRPr="00EC03E5" w:rsidRDefault="00EC03E5" w:rsidP="00EC03E5">
      <w:pPr>
        <w:ind w:firstLine="709"/>
        <w:jc w:val="both"/>
        <w:rPr>
          <w:sz w:val="28"/>
        </w:rPr>
      </w:pPr>
      <w:r w:rsidRPr="00EC03E5">
        <w:rPr>
          <w:sz w:val="28"/>
        </w:rPr>
        <w:t xml:space="preserve">На совершенствование материально-технической базы учреждений культуры направлено 46 215,5 тыс. руб. или 100% от уточненных бюджетных назначений года. </w:t>
      </w:r>
    </w:p>
    <w:p w:rsidR="00986A8E" w:rsidRPr="00EC03E5" w:rsidRDefault="00986A8E" w:rsidP="00AB1051">
      <w:pPr>
        <w:shd w:val="clear" w:color="auto" w:fill="FFFFFF" w:themeFill="background1"/>
        <w:ind w:firstLine="709"/>
        <w:jc w:val="both"/>
        <w:rPr>
          <w:sz w:val="12"/>
        </w:rPr>
      </w:pPr>
    </w:p>
    <w:p w:rsidR="00E4754C" w:rsidRPr="00EC03E5" w:rsidRDefault="00E4754C" w:rsidP="00AF0ADD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EC03E5">
        <w:rPr>
          <w:b/>
          <w:sz w:val="28"/>
        </w:rPr>
        <w:t>2.1.3. Социальная политика</w:t>
      </w:r>
    </w:p>
    <w:p w:rsidR="00EC03E5" w:rsidRPr="00EC03E5" w:rsidRDefault="00EC03E5" w:rsidP="00EC03E5">
      <w:pPr>
        <w:ind w:firstLine="709"/>
        <w:jc w:val="both"/>
        <w:rPr>
          <w:sz w:val="28"/>
        </w:rPr>
      </w:pPr>
      <w:r w:rsidRPr="00EC03E5">
        <w:rPr>
          <w:sz w:val="28"/>
        </w:rPr>
        <w:t>Расходы по разделу «Социальная политика» составили</w:t>
      </w:r>
      <w:r w:rsidRPr="00EC03E5">
        <w:rPr>
          <w:sz w:val="28"/>
        </w:rPr>
        <w:br/>
        <w:t>767 023,2 тыс. руб. или 99,6% к уточненным бюджетным назначениям года.</w:t>
      </w:r>
    </w:p>
    <w:p w:rsidR="00EC03E5" w:rsidRPr="00EC03E5" w:rsidRDefault="00EC03E5" w:rsidP="00EC03E5">
      <w:pPr>
        <w:ind w:firstLine="709"/>
        <w:jc w:val="both"/>
        <w:rPr>
          <w:sz w:val="28"/>
        </w:rPr>
      </w:pPr>
      <w:r w:rsidRPr="00EC03E5">
        <w:rPr>
          <w:sz w:val="28"/>
        </w:rPr>
        <w:t>На исполнение публичных нормативных обязательств направлено 407 719,0 тыс. руб., из них:</w:t>
      </w:r>
    </w:p>
    <w:p w:rsidR="00EC03E5" w:rsidRPr="00EC03E5" w:rsidRDefault="00EC03E5" w:rsidP="00EC03E5">
      <w:pPr>
        <w:ind w:firstLine="709"/>
        <w:jc w:val="both"/>
        <w:rPr>
          <w:sz w:val="28"/>
        </w:rPr>
      </w:pPr>
      <w:r w:rsidRPr="00EC03E5">
        <w:rPr>
          <w:sz w:val="28"/>
        </w:rPr>
        <w:t xml:space="preserve">- на ежемесячную выплату доплаты к пенсии лицам, замещавшим должности муниципальной службы в муниципальном образовании </w:t>
      </w:r>
      <w:r w:rsidRPr="00EC03E5">
        <w:rPr>
          <w:sz w:val="28"/>
        </w:rPr>
        <w:br/>
        <w:t>«Город Саратов» – 76 027,4 тыс. руб.;</w:t>
      </w:r>
    </w:p>
    <w:p w:rsidR="00EC03E5" w:rsidRPr="00EC03E5" w:rsidRDefault="00EC03E5" w:rsidP="00EC03E5">
      <w:pPr>
        <w:ind w:firstLine="709"/>
        <w:jc w:val="both"/>
        <w:rPr>
          <w:sz w:val="28"/>
        </w:rPr>
      </w:pPr>
      <w:r w:rsidRPr="00EC03E5">
        <w:rPr>
          <w:sz w:val="28"/>
        </w:rPr>
        <w:t xml:space="preserve">- на ежемесячную выплату пенсии за выслугу лет лицам, замещавшим должности муниципальной службы в муниципальном образовании </w:t>
      </w:r>
      <w:r w:rsidRPr="00EC03E5">
        <w:rPr>
          <w:sz w:val="28"/>
        </w:rPr>
        <w:br/>
        <w:t xml:space="preserve">«Город Саратов» – 63 583,8 тыс. руб.; </w:t>
      </w:r>
    </w:p>
    <w:p w:rsidR="00EC03E5" w:rsidRPr="00EC03E5" w:rsidRDefault="00EC03E5" w:rsidP="00EC03E5">
      <w:pPr>
        <w:ind w:firstLine="709"/>
        <w:jc w:val="both"/>
        <w:rPr>
          <w:sz w:val="28"/>
        </w:rPr>
      </w:pPr>
      <w:r w:rsidRPr="00EC03E5">
        <w:rPr>
          <w:sz w:val="28"/>
        </w:rPr>
        <w:t>- на ежемесячную доплату к пенсии лицам, замещавшим муниципальные должности в муниципальном образовании «Город Саратов» – 35 604,8 тыс. руб.;</w:t>
      </w:r>
    </w:p>
    <w:p w:rsidR="00EC03E5" w:rsidRPr="00EC03E5" w:rsidRDefault="00EC03E5" w:rsidP="00EC03E5">
      <w:pPr>
        <w:ind w:firstLine="709"/>
        <w:jc w:val="both"/>
        <w:rPr>
          <w:sz w:val="28"/>
        </w:rPr>
      </w:pPr>
      <w:r w:rsidRPr="00EC03E5">
        <w:rPr>
          <w:sz w:val="28"/>
        </w:rPr>
        <w:t>- на предоставление социальных льгот и материальной помощи почетным гражданам в муниципальном образовании «Город Саратов» –</w:t>
      </w:r>
      <w:r w:rsidRPr="00EC03E5">
        <w:rPr>
          <w:sz w:val="28"/>
        </w:rPr>
        <w:br/>
        <w:t>8 227,3 тыс. руб.;</w:t>
      </w:r>
    </w:p>
    <w:p w:rsidR="00EC03E5" w:rsidRPr="00EC03E5" w:rsidRDefault="00EC03E5" w:rsidP="00EC03E5">
      <w:pPr>
        <w:ind w:firstLine="709"/>
        <w:jc w:val="both"/>
        <w:rPr>
          <w:sz w:val="28"/>
        </w:rPr>
      </w:pPr>
      <w:r w:rsidRPr="00EC03E5">
        <w:rPr>
          <w:sz w:val="28"/>
        </w:rPr>
        <w:t>- на единовременную денежную выплату гражданам, проживающим на территории муниципального образования «Город Саратов», заключившим контракт о прохождении военной службы с Министерством обороны Российской Федерации в пункте отбора на военную службу по контракту Министерства обороны Российской Федерации (1 разряда), г. Саратов – 77 529,7 тыс. руб.;</w:t>
      </w:r>
    </w:p>
    <w:p w:rsidR="00EC03E5" w:rsidRPr="00ED366B" w:rsidRDefault="00EC03E5" w:rsidP="00EC03E5">
      <w:pPr>
        <w:ind w:firstLine="709"/>
        <w:jc w:val="both"/>
        <w:rPr>
          <w:sz w:val="28"/>
        </w:rPr>
      </w:pPr>
      <w:r w:rsidRPr="00EC03E5">
        <w:rPr>
          <w:sz w:val="28"/>
        </w:rPr>
        <w:t xml:space="preserve">- на единовременную денежную выплату гражданам, проживающим на территории муниципального образования «Город Саратов», заключившим с Министерством обороны Российской Федерации контракт о прохождении военной службы для участия в специальной военной операции на </w:t>
      </w:r>
      <w:r w:rsidRPr="00EC03E5">
        <w:rPr>
          <w:sz w:val="28"/>
        </w:rPr>
        <w:lastRenderedPageBreak/>
        <w:t xml:space="preserve">территориях Украины, Донецкой Народной Республики, Луганской Народной Республики, Запорожской и Херсонской областей и комплектования вновь формируемых воинских частей через военный комиссариат Саратовской области и пункт отбора на военную службу по </w:t>
      </w:r>
      <w:r w:rsidRPr="00ED366B">
        <w:rPr>
          <w:sz w:val="28"/>
        </w:rPr>
        <w:t>контракту (1 разряда), г. Саратов – 117 620,2 тыс. руб.;</w:t>
      </w:r>
    </w:p>
    <w:p w:rsidR="00EC03E5" w:rsidRPr="00EC03E5" w:rsidRDefault="00EC03E5" w:rsidP="00EC03E5">
      <w:pPr>
        <w:ind w:firstLine="709"/>
        <w:jc w:val="both"/>
        <w:rPr>
          <w:sz w:val="28"/>
        </w:rPr>
      </w:pPr>
      <w:r w:rsidRPr="00ED366B">
        <w:rPr>
          <w:sz w:val="28"/>
        </w:rPr>
        <w:t xml:space="preserve">- </w:t>
      </w:r>
      <w:r w:rsidR="00664644" w:rsidRPr="00ED366B">
        <w:rPr>
          <w:sz w:val="28"/>
        </w:rPr>
        <w:t>на оказание единовременной денежной выплаты за счет средств резервного фонда администрации муниципального образования «Город Саратов» гражданам, призванным на военную службу (призванным по мобилизации)</w:t>
      </w:r>
      <w:r w:rsidRPr="00ED366B">
        <w:rPr>
          <w:sz w:val="28"/>
        </w:rPr>
        <w:t xml:space="preserve"> - 22 000,0 тыс. руб.;</w:t>
      </w:r>
    </w:p>
    <w:p w:rsidR="00EC03E5" w:rsidRPr="00EC03E5" w:rsidRDefault="00EC03E5" w:rsidP="00EC03E5">
      <w:pPr>
        <w:ind w:firstLine="709"/>
        <w:jc w:val="both"/>
        <w:rPr>
          <w:sz w:val="28"/>
        </w:rPr>
      </w:pPr>
      <w:r w:rsidRPr="00EC03E5">
        <w:rPr>
          <w:sz w:val="28"/>
        </w:rPr>
        <w:t>- на предоставление социальной поддержки гражданам, являющимся членами народной дружины и принимающих в ее составе участие в охране общественного порядка в муниципальном образовании «Город Саратов» – 3 506,9 тыс. руб.;</w:t>
      </w:r>
    </w:p>
    <w:p w:rsidR="00EC03E5" w:rsidRPr="00EC03E5" w:rsidRDefault="00EC03E5" w:rsidP="00EC03E5">
      <w:pPr>
        <w:ind w:firstLine="709"/>
        <w:jc w:val="both"/>
        <w:rPr>
          <w:sz w:val="28"/>
        </w:rPr>
      </w:pPr>
      <w:r w:rsidRPr="00EC03E5">
        <w:rPr>
          <w:sz w:val="28"/>
        </w:rPr>
        <w:t>- на ежемесячную денежную выплату лицам, работающим (работавшим) в профессиональных аварийно-спасательных службах,  профессиональных аварийно-спасательных формированиях, созданных органами местного самоуправления муниципального образования</w:t>
      </w:r>
      <w:r w:rsidRPr="00EC03E5">
        <w:rPr>
          <w:sz w:val="28"/>
        </w:rPr>
        <w:br/>
        <w:t>«Город Саратов», участвовавшим в проведении аварийно-спасательных работ» – 688,6 тыс. руб.;</w:t>
      </w:r>
    </w:p>
    <w:p w:rsidR="00EC03E5" w:rsidRPr="00EC03E5" w:rsidRDefault="00EC03E5" w:rsidP="00EC03E5">
      <w:pPr>
        <w:ind w:firstLine="709"/>
        <w:jc w:val="both"/>
        <w:rPr>
          <w:sz w:val="28"/>
        </w:rPr>
      </w:pPr>
      <w:r w:rsidRPr="00EC03E5">
        <w:rPr>
          <w:sz w:val="28"/>
        </w:rPr>
        <w:t xml:space="preserve">- на ежемесячную денежную выплату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 – 537,7 тыс. руб.; </w:t>
      </w:r>
    </w:p>
    <w:p w:rsidR="00EC03E5" w:rsidRPr="00EC03E5" w:rsidRDefault="00EC03E5" w:rsidP="00EC03E5">
      <w:pPr>
        <w:ind w:firstLine="709"/>
        <w:jc w:val="both"/>
        <w:rPr>
          <w:sz w:val="28"/>
        </w:rPr>
      </w:pPr>
      <w:r w:rsidRPr="00EC03E5">
        <w:rPr>
          <w:sz w:val="28"/>
        </w:rPr>
        <w:t>- на предоставление льгот по абонентской плате за телефон во исполнение решения Саратовской городской Думы от 26.05.2011 № 4-38 «Об обеспечении проводной и беспроводной связью инвалидов и участников Великой Отечественной войны» – 3,6 тыс. руб.;</w:t>
      </w:r>
    </w:p>
    <w:p w:rsidR="00EC03E5" w:rsidRPr="00EC03E5" w:rsidRDefault="00EC03E5" w:rsidP="00EC03E5">
      <w:pPr>
        <w:ind w:firstLine="709"/>
        <w:jc w:val="both"/>
        <w:rPr>
          <w:sz w:val="28"/>
        </w:rPr>
      </w:pPr>
      <w:r w:rsidRPr="00EC03E5">
        <w:rPr>
          <w:sz w:val="28"/>
        </w:rPr>
        <w:t>- на ежемесячную денежную выплату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 - 336,6 тыс. руб.;</w:t>
      </w:r>
    </w:p>
    <w:p w:rsidR="00EC03E5" w:rsidRPr="00EC03E5" w:rsidRDefault="00EC03E5" w:rsidP="00EC03E5">
      <w:pPr>
        <w:ind w:firstLine="709"/>
        <w:jc w:val="both"/>
        <w:rPr>
          <w:sz w:val="28"/>
        </w:rPr>
      </w:pPr>
      <w:r w:rsidRPr="00EC03E5">
        <w:rPr>
          <w:sz w:val="28"/>
        </w:rPr>
        <w:t>- на единовременное пособие членам семьи умершего муниципального служащего муниципального образования «Город Саратов» – 2 052,4 тыс. руб.</w:t>
      </w:r>
    </w:p>
    <w:p w:rsidR="00EC03E5" w:rsidRPr="00EC03E5" w:rsidRDefault="00EC03E5" w:rsidP="00EC03E5">
      <w:pPr>
        <w:ind w:firstLine="709"/>
        <w:jc w:val="both"/>
        <w:rPr>
          <w:sz w:val="28"/>
        </w:rPr>
      </w:pPr>
      <w:r w:rsidRPr="00EC03E5">
        <w:rPr>
          <w:sz w:val="28"/>
        </w:rPr>
        <w:t>На исполнение обязательств по договорам пожизненного содержания с иждивением направлено 923,6 тыс. руб.</w:t>
      </w:r>
    </w:p>
    <w:p w:rsidR="00EC03E5" w:rsidRPr="00EC03E5" w:rsidRDefault="00EC03E5" w:rsidP="00EC03E5">
      <w:pPr>
        <w:ind w:firstLine="709"/>
        <w:jc w:val="both"/>
        <w:rPr>
          <w:sz w:val="28"/>
        </w:rPr>
      </w:pPr>
      <w:r w:rsidRPr="00EC03E5">
        <w:rPr>
          <w:sz w:val="28"/>
        </w:rPr>
        <w:t>На выплату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образования, направлено          236 341,7 тыс. руб. или 99,9% от уточненных бюджетных назначений года.</w:t>
      </w:r>
    </w:p>
    <w:p w:rsidR="00EC03E5" w:rsidRPr="00EC03E5" w:rsidRDefault="00EC03E5" w:rsidP="00EC03E5">
      <w:pPr>
        <w:ind w:firstLine="709"/>
        <w:jc w:val="both"/>
        <w:rPr>
          <w:b/>
          <w:sz w:val="28"/>
        </w:rPr>
      </w:pPr>
      <w:r w:rsidRPr="00EC03E5">
        <w:rPr>
          <w:sz w:val="28"/>
        </w:rPr>
        <w:t xml:space="preserve">На предоставление денежной компенсации бесплатного двухразового питания родителям (законным представителям) обучающихся с </w:t>
      </w:r>
      <w:r w:rsidRPr="00EC03E5">
        <w:rPr>
          <w:sz w:val="28"/>
        </w:rPr>
        <w:lastRenderedPageBreak/>
        <w:t>ограниченными возможностями здоровья направлено 11 668,2 тыс. руб. или 95,2% от уточненных бюджетных назначений года.</w:t>
      </w:r>
    </w:p>
    <w:p w:rsidR="00EC03E5" w:rsidRPr="00EC03E5" w:rsidRDefault="00EC03E5" w:rsidP="00EC03E5">
      <w:pPr>
        <w:shd w:val="clear" w:color="auto" w:fill="FFFFFF" w:themeFill="background1"/>
        <w:ind w:firstLine="709"/>
        <w:jc w:val="both"/>
        <w:rPr>
          <w:sz w:val="28"/>
        </w:rPr>
      </w:pPr>
      <w:r w:rsidRPr="00EC03E5">
        <w:rPr>
          <w:sz w:val="28"/>
        </w:rPr>
        <w:t>На реализацию мероприятий по обеспечению жильем молодых семей направлено 10 720,7 тыс. руб. или 99,8% от уточненных бюджетных назначений года.</w:t>
      </w:r>
    </w:p>
    <w:p w:rsidR="00986A8E" w:rsidRPr="00EC03E5" w:rsidRDefault="00986A8E" w:rsidP="00947FE6">
      <w:pPr>
        <w:shd w:val="clear" w:color="auto" w:fill="FFFFFF" w:themeFill="background1"/>
        <w:ind w:firstLine="709"/>
        <w:jc w:val="both"/>
        <w:rPr>
          <w:sz w:val="12"/>
        </w:rPr>
      </w:pPr>
    </w:p>
    <w:p w:rsidR="00E4754C" w:rsidRPr="00EC03E5" w:rsidRDefault="00E4754C" w:rsidP="00E4754C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EC03E5">
        <w:rPr>
          <w:b/>
          <w:sz w:val="28"/>
        </w:rPr>
        <w:t>2.1.4. Физическая культура и спорт</w:t>
      </w:r>
    </w:p>
    <w:p w:rsidR="00EC03E5" w:rsidRPr="00EC03E5" w:rsidRDefault="00EC03E5" w:rsidP="00EC03E5">
      <w:pPr>
        <w:ind w:firstLine="709"/>
        <w:jc w:val="both"/>
        <w:rPr>
          <w:sz w:val="28"/>
        </w:rPr>
      </w:pPr>
      <w:r w:rsidRPr="00EC03E5">
        <w:rPr>
          <w:sz w:val="28"/>
        </w:rPr>
        <w:t>Расходы по разделу «Физическая культура и спорт» составили 517 670,3 тыс. руб. или 99,9% к уточненным бюджетным назначениям года.</w:t>
      </w:r>
    </w:p>
    <w:p w:rsidR="00EC03E5" w:rsidRPr="00EC03E5" w:rsidRDefault="00EC03E5" w:rsidP="00EC03E5">
      <w:pPr>
        <w:ind w:firstLine="709"/>
        <w:jc w:val="both"/>
        <w:rPr>
          <w:sz w:val="28"/>
        </w:rPr>
      </w:pPr>
      <w:r w:rsidRPr="00EC03E5">
        <w:rPr>
          <w:sz w:val="28"/>
        </w:rPr>
        <w:t>На финансовое обеспечение выполнения муниципального задания на оказание муниципальных услуг (выполнение работ) бюджетным и автономным учреждениям выделено 417 143,4 тыс. руб. или 100,0% от уточненных бюджетных назначений года.</w:t>
      </w:r>
    </w:p>
    <w:p w:rsidR="00EC03E5" w:rsidRPr="00EC03E5" w:rsidRDefault="00EC03E5" w:rsidP="00EC03E5">
      <w:pPr>
        <w:ind w:firstLine="709"/>
        <w:jc w:val="both"/>
        <w:rPr>
          <w:sz w:val="28"/>
        </w:rPr>
      </w:pPr>
      <w:r w:rsidRPr="00EC03E5">
        <w:rPr>
          <w:sz w:val="28"/>
        </w:rPr>
        <w:t>На выплату заработной платы работникам учреждений физической культуры и спорта направлено 258 684,6 тыс. руб., начисления на выплаты по оплате труда составили 77 972,3 тыс. руб., оплачены потребленные топливно-энергетические ресурсы в сумме 39 982,0 тыс. руб., перечислены налог на имущество, земельный налог, транспортный налог в сумме 19 504,3 тыс. руб.</w:t>
      </w:r>
    </w:p>
    <w:p w:rsidR="00EC03E5" w:rsidRPr="00EC03E5" w:rsidRDefault="00EC03E5" w:rsidP="00EC03E5">
      <w:pPr>
        <w:ind w:firstLine="709"/>
        <w:jc w:val="both"/>
        <w:rPr>
          <w:sz w:val="28"/>
        </w:rPr>
      </w:pPr>
      <w:r w:rsidRPr="00EC03E5">
        <w:rPr>
          <w:sz w:val="28"/>
        </w:rPr>
        <w:t>На совершенствование материально-технической базы учреждений физической культуры и спорта направлено 27 794,7 тыс. руб. или 100,0% от уточненных бюджетных назначений года.</w:t>
      </w:r>
    </w:p>
    <w:p w:rsidR="00EC03E5" w:rsidRPr="00EC03E5" w:rsidRDefault="00EC03E5" w:rsidP="00EC03E5">
      <w:pPr>
        <w:ind w:firstLine="709"/>
        <w:jc w:val="both"/>
        <w:rPr>
          <w:sz w:val="28"/>
          <w:szCs w:val="28"/>
        </w:rPr>
      </w:pPr>
      <w:r w:rsidRPr="00EC03E5">
        <w:rPr>
          <w:sz w:val="28"/>
        </w:rPr>
        <w:t>На строительство ледовой арены на территории МОУ «Гимназия №89» в микрорайоне Елшанка г. Саратова направлено 9 101,0 тыс. руб., что составляет 100,0% к уточненным бюджетным назначениям года</w:t>
      </w:r>
    </w:p>
    <w:p w:rsidR="00313530" w:rsidRPr="00EC03E5" w:rsidRDefault="00313530" w:rsidP="00664644">
      <w:pPr>
        <w:jc w:val="both"/>
        <w:rPr>
          <w:sz w:val="4"/>
        </w:rPr>
      </w:pPr>
    </w:p>
    <w:p w:rsidR="00E4754C" w:rsidRPr="00EC03E5" w:rsidRDefault="00E4754C" w:rsidP="00E4754C">
      <w:pPr>
        <w:shd w:val="clear" w:color="auto" w:fill="FFFFFF" w:themeFill="background1"/>
        <w:ind w:firstLine="709"/>
        <w:jc w:val="both"/>
        <w:rPr>
          <w:b/>
          <w:sz w:val="28"/>
          <w:u w:val="single"/>
        </w:rPr>
      </w:pPr>
      <w:r w:rsidRPr="00EC03E5">
        <w:rPr>
          <w:b/>
          <w:sz w:val="28"/>
          <w:u w:val="single"/>
        </w:rPr>
        <w:t>2.2. Транспорт</w:t>
      </w:r>
    </w:p>
    <w:p w:rsidR="00EC03E5" w:rsidRPr="00EC03E5" w:rsidRDefault="00EC03E5" w:rsidP="00EC03E5">
      <w:pPr>
        <w:ind w:firstLine="709"/>
        <w:jc w:val="both"/>
        <w:rPr>
          <w:rFonts w:ascii="Arial" w:hAnsi="Arial" w:cs="Arial"/>
        </w:rPr>
      </w:pPr>
      <w:r w:rsidRPr="00EC03E5">
        <w:rPr>
          <w:sz w:val="28"/>
          <w:szCs w:val="28"/>
        </w:rPr>
        <w:t>За 2024 год МУПП «Саратовгорэлектротранс» предоставлены субсидии в сумме 3 623 520,1</w:t>
      </w:r>
      <w:r w:rsidRPr="00EC03E5">
        <w:rPr>
          <w:rFonts w:ascii="Arial" w:hAnsi="Arial" w:cs="Arial"/>
        </w:rPr>
        <w:t xml:space="preserve"> </w:t>
      </w:r>
      <w:r w:rsidRPr="00EC03E5">
        <w:rPr>
          <w:sz w:val="28"/>
          <w:szCs w:val="28"/>
        </w:rPr>
        <w:t>тыс. руб. или 99,9% от уточненных бюджетных назначений года, в том числе:</w:t>
      </w:r>
    </w:p>
    <w:p w:rsidR="00EC03E5" w:rsidRPr="00EC03E5" w:rsidRDefault="00EC03E5" w:rsidP="00EC03E5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EC03E5">
        <w:rPr>
          <w:sz w:val="28"/>
          <w:szCs w:val="28"/>
        </w:rPr>
        <w:t>- на обновление наземного общественного пассажирского транспорта –</w:t>
      </w:r>
      <w:r w:rsidRPr="00EC03E5">
        <w:t xml:space="preserve"> </w:t>
      </w:r>
      <w:r w:rsidRPr="00EC03E5">
        <w:rPr>
          <w:sz w:val="28"/>
          <w:szCs w:val="28"/>
        </w:rPr>
        <w:t>3 144 503,1 тыс. руб.;</w:t>
      </w:r>
    </w:p>
    <w:p w:rsidR="00EC03E5" w:rsidRPr="00EC03E5" w:rsidRDefault="00EC03E5" w:rsidP="00EC03E5">
      <w:pPr>
        <w:ind w:firstLine="709"/>
        <w:jc w:val="both"/>
        <w:rPr>
          <w:rFonts w:ascii="Arial" w:hAnsi="Arial" w:cs="Arial"/>
        </w:rPr>
      </w:pPr>
      <w:r w:rsidRPr="00EC03E5">
        <w:rPr>
          <w:sz w:val="28"/>
          <w:szCs w:val="28"/>
        </w:rPr>
        <w:t>- на обеспечение бесперебойного функционирования городского наземного электрического транспорта – 390 085,6 тыс. руб.;</w:t>
      </w:r>
    </w:p>
    <w:p w:rsidR="00EC03E5" w:rsidRPr="00EC03E5" w:rsidRDefault="00EC03E5" w:rsidP="00EC03E5">
      <w:pPr>
        <w:ind w:firstLine="709"/>
        <w:jc w:val="both"/>
        <w:rPr>
          <w:sz w:val="28"/>
          <w:szCs w:val="28"/>
        </w:rPr>
      </w:pPr>
      <w:r w:rsidRPr="00EC03E5">
        <w:rPr>
          <w:sz w:val="28"/>
          <w:szCs w:val="28"/>
        </w:rPr>
        <w:t>- на возмещение части затрат в связи с оказанием услуг по перевозке пассажиров – 12 959,7 тыс. руб.;</w:t>
      </w:r>
    </w:p>
    <w:p w:rsidR="00EC03E5" w:rsidRPr="00EC03E5" w:rsidRDefault="00EC03E5" w:rsidP="00EC03E5">
      <w:pPr>
        <w:ind w:firstLine="709"/>
        <w:jc w:val="both"/>
        <w:rPr>
          <w:sz w:val="28"/>
          <w:szCs w:val="28"/>
        </w:rPr>
      </w:pPr>
      <w:r w:rsidRPr="00EC03E5">
        <w:rPr>
          <w:sz w:val="28"/>
          <w:szCs w:val="28"/>
        </w:rPr>
        <w:t>- на приобретение специализированной техники для обслуживания трамвайной инфраструктуры и подвижного состава - 75 971,7 тыс. руб.</w:t>
      </w:r>
    </w:p>
    <w:p w:rsidR="00EC03E5" w:rsidRPr="00EC03E5" w:rsidRDefault="00EC03E5" w:rsidP="00EC03E5">
      <w:pPr>
        <w:ind w:firstLine="709"/>
        <w:jc w:val="both"/>
        <w:rPr>
          <w:sz w:val="28"/>
          <w:szCs w:val="28"/>
        </w:rPr>
      </w:pPr>
      <w:r w:rsidRPr="00EC03E5">
        <w:rPr>
          <w:sz w:val="28"/>
          <w:szCs w:val="28"/>
        </w:rPr>
        <w:t xml:space="preserve">На 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 направлено 221 253,6 тыс. руб. или 82,5% от уточненных бюджетных назначений года. </w:t>
      </w:r>
    </w:p>
    <w:p w:rsidR="00EC03E5" w:rsidRPr="00EC03E5" w:rsidRDefault="00EC03E5" w:rsidP="00EC03E5">
      <w:pPr>
        <w:ind w:firstLine="709"/>
        <w:jc w:val="both"/>
        <w:rPr>
          <w:sz w:val="28"/>
          <w:szCs w:val="28"/>
        </w:rPr>
      </w:pPr>
      <w:r w:rsidRPr="00EC03E5">
        <w:rPr>
          <w:sz w:val="28"/>
          <w:szCs w:val="28"/>
        </w:rPr>
        <w:t xml:space="preserve">На обеспечение бесперебойного функционирования городского автомобильного транспорта направлено 256 518,4 тыс. руб. или 100,0% от уточненных бюджетных назначений года. </w:t>
      </w:r>
    </w:p>
    <w:p w:rsidR="00EC03E5" w:rsidRPr="00EC03E5" w:rsidRDefault="00EC03E5" w:rsidP="00EC03E5">
      <w:pPr>
        <w:ind w:firstLine="709"/>
        <w:jc w:val="both"/>
        <w:rPr>
          <w:rFonts w:ascii="Arial" w:hAnsi="Arial" w:cs="Arial"/>
          <w:color w:val="FF0000"/>
        </w:rPr>
      </w:pPr>
      <w:r w:rsidRPr="00EC03E5">
        <w:rPr>
          <w:sz w:val="28"/>
          <w:szCs w:val="28"/>
        </w:rPr>
        <w:lastRenderedPageBreak/>
        <w:t xml:space="preserve">В рамках концессионного соглашения на реализацию проекта по созданию, реконструкции и эксплуатации трамвайной сети </w:t>
      </w:r>
      <w:r w:rsidRPr="00EC03E5">
        <w:rPr>
          <w:rFonts w:eastAsia="Arial CYR"/>
          <w:color w:val="000000"/>
          <w:sz w:val="28"/>
          <w:szCs w:val="28"/>
        </w:rPr>
        <w:t xml:space="preserve">трамвайных маршрутов № 3, 6, 9, 8 как элемента единой трамвайной линии, связывающей пос. Поливановка с пос. Комсомольский, предоставлены субсидии в сумме           2 954 942,4 </w:t>
      </w:r>
      <w:r w:rsidRPr="00EC03E5">
        <w:rPr>
          <w:sz w:val="28"/>
          <w:szCs w:val="28"/>
        </w:rPr>
        <w:t>тыс. руб. или 100,0 % от уточненных бюджетных назначений года, в том числе</w:t>
      </w:r>
      <w:r w:rsidRPr="00EC03E5">
        <w:rPr>
          <w:rFonts w:eastAsia="Arial CYR"/>
          <w:color w:val="000000"/>
          <w:sz w:val="28"/>
          <w:szCs w:val="28"/>
        </w:rPr>
        <w:t>:</w:t>
      </w:r>
    </w:p>
    <w:p w:rsidR="00EC03E5" w:rsidRPr="00EC03E5" w:rsidRDefault="00EC03E5" w:rsidP="00EC03E5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EC03E5">
        <w:rPr>
          <w:sz w:val="28"/>
          <w:szCs w:val="28"/>
        </w:rPr>
        <w:t xml:space="preserve">- на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проекта, – </w:t>
      </w:r>
      <w:r w:rsidRPr="00EC03E5">
        <w:rPr>
          <w:sz w:val="28"/>
          <w:szCs w:val="28"/>
        </w:rPr>
        <w:br/>
        <w:t>625 275,8 тыс. руб.;</w:t>
      </w:r>
    </w:p>
    <w:p w:rsidR="00EC03E5" w:rsidRPr="00EC03E5" w:rsidRDefault="00EC03E5" w:rsidP="00EC03E5">
      <w:pPr>
        <w:ind w:firstLine="709"/>
        <w:jc w:val="both"/>
        <w:rPr>
          <w:sz w:val="28"/>
          <w:szCs w:val="28"/>
        </w:rPr>
      </w:pPr>
      <w:r w:rsidRPr="00EC03E5">
        <w:rPr>
          <w:sz w:val="28"/>
          <w:szCs w:val="28"/>
        </w:rPr>
        <w:t>- на реконструкцию трамвайных путей в г. Саратове –                               1 908 595,0 тыс. руб.;</w:t>
      </w:r>
    </w:p>
    <w:p w:rsidR="00EC03E5" w:rsidRPr="00EC03E5" w:rsidRDefault="00EC03E5" w:rsidP="00EC03E5">
      <w:pPr>
        <w:ind w:firstLine="709"/>
        <w:jc w:val="both"/>
        <w:rPr>
          <w:sz w:val="28"/>
          <w:szCs w:val="28"/>
        </w:rPr>
      </w:pPr>
      <w:r w:rsidRPr="00EC03E5">
        <w:rPr>
          <w:sz w:val="28"/>
          <w:szCs w:val="28"/>
        </w:rPr>
        <w:t xml:space="preserve">- на реконструкцию тяговых подстанций в г. Саратове – </w:t>
      </w:r>
      <w:r w:rsidRPr="00EC03E5">
        <w:rPr>
          <w:sz w:val="28"/>
          <w:szCs w:val="28"/>
        </w:rPr>
        <w:br/>
        <w:t>352 510,7 тыс. руб.;</w:t>
      </w:r>
    </w:p>
    <w:p w:rsidR="00EC03E5" w:rsidRPr="00EC03E5" w:rsidRDefault="00EC03E5" w:rsidP="00EC03E5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EC03E5">
        <w:rPr>
          <w:sz w:val="28"/>
          <w:szCs w:val="28"/>
        </w:rPr>
        <w:t>- на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 –</w:t>
      </w:r>
      <w:r w:rsidRPr="00EC03E5">
        <w:t xml:space="preserve"> </w:t>
      </w:r>
      <w:r w:rsidRPr="00EC03E5">
        <w:rPr>
          <w:sz w:val="28"/>
          <w:szCs w:val="28"/>
        </w:rPr>
        <w:t>68 560,9 тыс. руб.</w:t>
      </w:r>
    </w:p>
    <w:p w:rsidR="00986A8E" w:rsidRPr="00EC03E5" w:rsidRDefault="00986A8E" w:rsidP="00A52970">
      <w:pPr>
        <w:shd w:val="clear" w:color="auto" w:fill="FFFFFF" w:themeFill="background1"/>
        <w:ind w:firstLine="709"/>
        <w:jc w:val="both"/>
        <w:rPr>
          <w:sz w:val="12"/>
          <w:szCs w:val="28"/>
        </w:rPr>
      </w:pPr>
    </w:p>
    <w:p w:rsidR="00E4754C" w:rsidRPr="00EC03E5" w:rsidRDefault="00E4754C" w:rsidP="00A52970">
      <w:pPr>
        <w:shd w:val="clear" w:color="auto" w:fill="FFFFFF" w:themeFill="background1"/>
        <w:ind w:firstLine="709"/>
        <w:jc w:val="both"/>
        <w:rPr>
          <w:b/>
          <w:sz w:val="28"/>
          <w:u w:val="single"/>
        </w:rPr>
      </w:pPr>
      <w:r w:rsidRPr="00EC03E5">
        <w:rPr>
          <w:b/>
          <w:sz w:val="28"/>
          <w:u w:val="single"/>
        </w:rPr>
        <w:t xml:space="preserve">2.3. Дорожное хозяйство </w:t>
      </w:r>
    </w:p>
    <w:p w:rsidR="00EC03E5" w:rsidRPr="00EC03E5" w:rsidRDefault="00EC03E5" w:rsidP="00EC03E5">
      <w:pPr>
        <w:ind w:firstLine="567"/>
        <w:jc w:val="both"/>
        <w:rPr>
          <w:rFonts w:ascii="Arial" w:hAnsi="Arial" w:cs="Arial"/>
        </w:rPr>
      </w:pPr>
      <w:r w:rsidRPr="00EC03E5">
        <w:rPr>
          <w:sz w:val="28"/>
        </w:rPr>
        <w:t>За 2024 год на дорожное хозяйство направлено</w:t>
      </w:r>
      <w:r w:rsidRPr="00EC03E5">
        <w:rPr>
          <w:sz w:val="28"/>
        </w:rPr>
        <w:br/>
        <w:t xml:space="preserve">5 411 130,2 тыс. руб., что составляет 93,9% к уточненным бюджетным назначениям года, в том числе за счет ассигнований дорожного </w:t>
      </w:r>
      <w:r w:rsidRPr="00EC03E5">
        <w:rPr>
          <w:sz w:val="28"/>
        </w:rPr>
        <w:br/>
        <w:t>фонда муниципального образования «Город Саратов» 5 405 768,7 тыс. руб., из них:</w:t>
      </w:r>
    </w:p>
    <w:p w:rsidR="00EC03E5" w:rsidRPr="00EC03E5" w:rsidRDefault="00EC03E5" w:rsidP="00EC03E5">
      <w:pPr>
        <w:ind w:firstLine="709"/>
        <w:jc w:val="both"/>
        <w:rPr>
          <w:sz w:val="28"/>
        </w:rPr>
      </w:pPr>
      <w:r w:rsidRPr="00EC03E5">
        <w:rPr>
          <w:sz w:val="28"/>
        </w:rPr>
        <w:t>- на содержание автомобильных дорог и сооружений на них –</w:t>
      </w:r>
      <w:r w:rsidRPr="00EC03E5">
        <w:rPr>
          <w:sz w:val="28"/>
        </w:rPr>
        <w:br/>
        <w:t xml:space="preserve">2 129 956,4 тыс. руб.; </w:t>
      </w:r>
    </w:p>
    <w:p w:rsidR="00EC03E5" w:rsidRPr="00EC03E5" w:rsidRDefault="00EC03E5" w:rsidP="00EC03E5">
      <w:pPr>
        <w:ind w:firstLine="567"/>
        <w:jc w:val="both"/>
        <w:rPr>
          <w:rFonts w:ascii="Arial" w:hAnsi="Arial" w:cs="Arial"/>
        </w:rPr>
      </w:pPr>
      <w:r w:rsidRPr="00EC03E5">
        <w:rPr>
          <w:sz w:val="28"/>
        </w:rPr>
        <w:t>- на строительство, реконструкцию автомобильных дорог и сооружений на них – 966 825,2 тыс. руб.;</w:t>
      </w:r>
    </w:p>
    <w:p w:rsidR="00EC03E5" w:rsidRPr="00EC03E5" w:rsidRDefault="00EC03E5" w:rsidP="00EC03E5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EC03E5">
        <w:rPr>
          <w:sz w:val="28"/>
        </w:rPr>
        <w:t>- на ремонт автомобильных дорог и сооружений на них (и тротуаров) - 580 274,9</w:t>
      </w:r>
      <w:r w:rsidRPr="00EC03E5">
        <w:rPr>
          <w:rFonts w:ascii="Arial" w:hAnsi="Arial" w:cs="Arial"/>
          <w:sz w:val="16"/>
          <w:szCs w:val="16"/>
        </w:rPr>
        <w:t xml:space="preserve"> </w:t>
      </w:r>
      <w:r w:rsidRPr="00EC03E5">
        <w:rPr>
          <w:sz w:val="28"/>
        </w:rPr>
        <w:t xml:space="preserve">тыс. руб., в том числе в рамках реализации национального проекта </w:t>
      </w:r>
      <w:r w:rsidRPr="00EC03E5">
        <w:rPr>
          <w:sz w:val="28"/>
        </w:rPr>
        <w:br/>
        <w:t>«Безопасные качественные дороги» – 299 722,6 тыс. руб.;</w:t>
      </w:r>
    </w:p>
    <w:p w:rsidR="00EC03E5" w:rsidRPr="00EC03E5" w:rsidRDefault="00EC03E5" w:rsidP="00EC03E5">
      <w:pPr>
        <w:shd w:val="clear" w:color="auto" w:fill="FFFFFF" w:themeFill="background1"/>
        <w:ind w:firstLine="709"/>
        <w:jc w:val="both"/>
        <w:rPr>
          <w:sz w:val="28"/>
        </w:rPr>
      </w:pPr>
      <w:r w:rsidRPr="00EC03E5">
        <w:rPr>
          <w:sz w:val="28"/>
        </w:rPr>
        <w:t>-</w:t>
      </w:r>
      <w:r w:rsidRPr="00EC03E5">
        <w:rPr>
          <w:b/>
          <w:sz w:val="28"/>
        </w:rPr>
        <w:t> </w:t>
      </w:r>
      <w:r w:rsidRPr="00EC03E5">
        <w:rPr>
          <w:sz w:val="28"/>
        </w:rPr>
        <w:t>на ремонт дворовых территорий многоквартирных домов -                   1 728 712,2 тыс. руб.</w:t>
      </w:r>
    </w:p>
    <w:p w:rsidR="00986A8E" w:rsidRPr="00EC03E5" w:rsidRDefault="00986A8E" w:rsidP="00A52970">
      <w:pPr>
        <w:shd w:val="clear" w:color="auto" w:fill="FFFFFF" w:themeFill="background1"/>
        <w:ind w:firstLine="709"/>
        <w:jc w:val="both"/>
        <w:rPr>
          <w:sz w:val="12"/>
        </w:rPr>
      </w:pPr>
    </w:p>
    <w:p w:rsidR="00313530" w:rsidRPr="00EC03E5" w:rsidRDefault="00313530" w:rsidP="00E4754C">
      <w:pPr>
        <w:shd w:val="clear" w:color="auto" w:fill="FFFFFF" w:themeFill="background1"/>
        <w:ind w:firstLine="709"/>
        <w:jc w:val="both"/>
        <w:rPr>
          <w:b/>
          <w:sz w:val="4"/>
          <w:u w:val="single"/>
        </w:rPr>
      </w:pPr>
    </w:p>
    <w:p w:rsidR="00E4754C" w:rsidRPr="00EC03E5" w:rsidRDefault="00E4754C" w:rsidP="00E4754C">
      <w:pPr>
        <w:shd w:val="clear" w:color="auto" w:fill="FFFFFF" w:themeFill="background1"/>
        <w:ind w:firstLine="709"/>
        <w:jc w:val="both"/>
        <w:rPr>
          <w:b/>
          <w:sz w:val="28"/>
          <w:u w:val="single"/>
        </w:rPr>
      </w:pPr>
      <w:r w:rsidRPr="00EC03E5">
        <w:rPr>
          <w:b/>
          <w:sz w:val="28"/>
          <w:u w:val="single"/>
        </w:rPr>
        <w:t xml:space="preserve"> 2.4. Жилищно</w:t>
      </w:r>
      <w:r w:rsidRPr="00EC03E5">
        <w:rPr>
          <w:sz w:val="28"/>
          <w:u w:val="single"/>
        </w:rPr>
        <w:t>-</w:t>
      </w:r>
      <w:r w:rsidRPr="00EC03E5">
        <w:rPr>
          <w:b/>
          <w:sz w:val="28"/>
          <w:u w:val="single"/>
        </w:rPr>
        <w:t>коммунальное хозяйство</w:t>
      </w:r>
    </w:p>
    <w:p w:rsidR="00EC03E5" w:rsidRDefault="00EC03E5" w:rsidP="00EC03E5">
      <w:pPr>
        <w:shd w:val="clear" w:color="auto" w:fill="FFFFFF" w:themeFill="background1"/>
        <w:ind w:firstLine="709"/>
        <w:jc w:val="both"/>
        <w:rPr>
          <w:sz w:val="28"/>
        </w:rPr>
      </w:pPr>
      <w:r w:rsidRPr="00EC03E5">
        <w:rPr>
          <w:sz w:val="28"/>
        </w:rPr>
        <w:t xml:space="preserve">На жилищно-коммунальное хозяйство направлено </w:t>
      </w:r>
      <w:r w:rsidRPr="00EC03E5">
        <w:rPr>
          <w:sz w:val="28"/>
        </w:rPr>
        <w:br/>
        <w:t>6 276 207,9 тыс. руб., что составляет 75,1% к уточненным бюджетным назначениям года.</w:t>
      </w:r>
    </w:p>
    <w:p w:rsidR="00C86C3A" w:rsidRPr="00C86C3A" w:rsidRDefault="00C86C3A" w:rsidP="00EC03E5">
      <w:pPr>
        <w:shd w:val="clear" w:color="auto" w:fill="FFFFFF" w:themeFill="background1"/>
        <w:ind w:firstLine="709"/>
        <w:jc w:val="both"/>
        <w:rPr>
          <w:sz w:val="12"/>
          <w:szCs w:val="12"/>
        </w:rPr>
      </w:pPr>
    </w:p>
    <w:p w:rsidR="00E4754C" w:rsidRPr="00EC03E5" w:rsidRDefault="00E4754C" w:rsidP="00E4754C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EC03E5">
        <w:rPr>
          <w:b/>
          <w:sz w:val="28"/>
        </w:rPr>
        <w:t>2.4.1. Жилищное хозяйство</w:t>
      </w:r>
    </w:p>
    <w:p w:rsidR="00EC03E5" w:rsidRPr="00EC03E5" w:rsidRDefault="00EC03E5" w:rsidP="00EC03E5">
      <w:pPr>
        <w:shd w:val="clear" w:color="auto" w:fill="FFFFFF" w:themeFill="background1"/>
        <w:ind w:firstLine="709"/>
        <w:jc w:val="both"/>
        <w:rPr>
          <w:sz w:val="28"/>
        </w:rPr>
      </w:pPr>
      <w:r w:rsidRPr="00EC03E5">
        <w:rPr>
          <w:sz w:val="28"/>
        </w:rPr>
        <w:t>На мероприятия по жилищному хозяйству направлено</w:t>
      </w:r>
      <w:r w:rsidRPr="00EC03E5">
        <w:rPr>
          <w:sz w:val="28"/>
        </w:rPr>
        <w:br/>
        <w:t>3 093 315,2 тыс. руб., что составляет 90,1% к уточненным бюджетным назначениям года, в том числе:</w:t>
      </w:r>
    </w:p>
    <w:p w:rsidR="00EC03E5" w:rsidRPr="00EC03E5" w:rsidRDefault="00EC03E5" w:rsidP="00EC03E5">
      <w:pPr>
        <w:shd w:val="clear" w:color="auto" w:fill="FFFFFF" w:themeFill="background1"/>
        <w:ind w:firstLine="709"/>
        <w:jc w:val="both"/>
        <w:rPr>
          <w:sz w:val="28"/>
        </w:rPr>
      </w:pPr>
      <w:r w:rsidRPr="00EC03E5">
        <w:rPr>
          <w:sz w:val="28"/>
        </w:rPr>
        <w:t>-</w:t>
      </w:r>
      <w:r w:rsidRPr="00EC03E5">
        <w:rPr>
          <w:b/>
          <w:sz w:val="28"/>
        </w:rPr>
        <w:t xml:space="preserve"> </w:t>
      </w:r>
      <w:r w:rsidRPr="00EC03E5">
        <w:rPr>
          <w:sz w:val="28"/>
        </w:rPr>
        <w:t>на выполнение мероприятий по переселению граждан из аварийного жилищного фонда – 2 475 759,6 тыс. руб., что составляет 88,5% к уточненным бюджетным назначениям года;</w:t>
      </w:r>
    </w:p>
    <w:p w:rsidR="00EC03E5" w:rsidRPr="00EC03E5" w:rsidRDefault="00EC03E5" w:rsidP="00EC03E5">
      <w:pPr>
        <w:shd w:val="clear" w:color="auto" w:fill="FFFFFF" w:themeFill="background1"/>
        <w:ind w:firstLine="709"/>
        <w:jc w:val="both"/>
        <w:rPr>
          <w:sz w:val="28"/>
        </w:rPr>
      </w:pPr>
      <w:r w:rsidRPr="00EC03E5">
        <w:rPr>
          <w:sz w:val="28"/>
        </w:rPr>
        <w:lastRenderedPageBreak/>
        <w:t xml:space="preserve">- на </w:t>
      </w:r>
      <w:r w:rsidRPr="00EC03E5">
        <w:rPr>
          <w:sz w:val="28"/>
          <w:szCs w:val="24"/>
        </w:rPr>
        <w:t>приобретение жилых помещений для исполнения решений судов - 104 480,1 тыс. руб. или 84,7% к уточненным бюджетным назначениям</w:t>
      </w:r>
      <w:r w:rsidRPr="00EC03E5">
        <w:rPr>
          <w:sz w:val="28"/>
          <w:szCs w:val="28"/>
        </w:rPr>
        <w:t xml:space="preserve"> </w:t>
      </w:r>
      <w:r w:rsidRPr="00EC03E5">
        <w:rPr>
          <w:sz w:val="28"/>
          <w:szCs w:val="24"/>
        </w:rPr>
        <w:t>года;</w:t>
      </w:r>
    </w:p>
    <w:p w:rsidR="00EC03E5" w:rsidRPr="00EC03E5" w:rsidRDefault="00EC03E5" w:rsidP="00EC03E5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EC03E5">
        <w:rPr>
          <w:sz w:val="28"/>
          <w:szCs w:val="28"/>
        </w:rPr>
        <w:t xml:space="preserve">- на 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 </w:t>
      </w:r>
      <w:r w:rsidRPr="00EC03E5">
        <w:rPr>
          <w:sz w:val="28"/>
        </w:rPr>
        <w:t xml:space="preserve">– </w:t>
      </w:r>
      <w:r w:rsidRPr="00EC03E5">
        <w:rPr>
          <w:sz w:val="28"/>
          <w:szCs w:val="28"/>
        </w:rPr>
        <w:t>74 374,6 тыс. руб., что составляет 97,2% к уточненным бюджетным назначениям года;</w:t>
      </w:r>
      <w:r w:rsidRPr="00EC03E5">
        <w:t xml:space="preserve"> </w:t>
      </w:r>
    </w:p>
    <w:p w:rsidR="00EC03E5" w:rsidRPr="00EC03E5" w:rsidRDefault="00EC03E5" w:rsidP="00EC03E5">
      <w:pPr>
        <w:shd w:val="clear" w:color="auto" w:fill="FFFFFF" w:themeFill="background1"/>
        <w:ind w:firstLine="709"/>
        <w:jc w:val="both"/>
        <w:rPr>
          <w:sz w:val="28"/>
        </w:rPr>
      </w:pPr>
      <w:r w:rsidRPr="00EC03E5">
        <w:rPr>
          <w:sz w:val="28"/>
          <w:szCs w:val="28"/>
        </w:rPr>
        <w:t xml:space="preserve">- на осуществление сноса аварийных многоквартирных домов и объектов муниципального жилого и нежилого фонда </w:t>
      </w:r>
      <w:r w:rsidRPr="00EC03E5">
        <w:rPr>
          <w:sz w:val="28"/>
        </w:rPr>
        <w:t>– 111 085,4 тыс. руб., что составляет 99,9% к уточненным бюджетным назначениям года;</w:t>
      </w:r>
    </w:p>
    <w:p w:rsidR="00EC03E5" w:rsidRPr="00EC03E5" w:rsidRDefault="00EC03E5" w:rsidP="00EC03E5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EC03E5">
        <w:rPr>
          <w:sz w:val="28"/>
        </w:rPr>
        <w:t xml:space="preserve">- </w:t>
      </w:r>
      <w:r w:rsidRPr="00EC03E5">
        <w:rPr>
          <w:sz w:val="28"/>
          <w:szCs w:val="28"/>
        </w:rPr>
        <w:t xml:space="preserve">на исполнение судебных актов </w:t>
      </w:r>
      <w:r w:rsidRPr="00EC03E5">
        <w:rPr>
          <w:sz w:val="28"/>
        </w:rPr>
        <w:t xml:space="preserve">– </w:t>
      </w:r>
      <w:r w:rsidRPr="00EC03E5">
        <w:rPr>
          <w:sz w:val="28"/>
          <w:szCs w:val="28"/>
        </w:rPr>
        <w:t xml:space="preserve">252 411,0 тыс. руб., </w:t>
      </w:r>
      <w:r w:rsidRPr="00EC03E5">
        <w:rPr>
          <w:sz w:val="28"/>
        </w:rPr>
        <w:t>что составляет</w:t>
      </w:r>
      <w:r w:rsidRPr="00EC03E5">
        <w:rPr>
          <w:sz w:val="28"/>
          <w:szCs w:val="28"/>
        </w:rPr>
        <w:t xml:space="preserve"> 100,0% от уточненных бюджетных назначений года. </w:t>
      </w:r>
    </w:p>
    <w:p w:rsidR="00986A8E" w:rsidRPr="00EC03E5" w:rsidRDefault="00986A8E" w:rsidP="00A52970">
      <w:pPr>
        <w:shd w:val="clear" w:color="auto" w:fill="FFFFFF" w:themeFill="background1"/>
        <w:ind w:firstLine="709"/>
        <w:jc w:val="both"/>
        <w:rPr>
          <w:sz w:val="12"/>
        </w:rPr>
      </w:pPr>
    </w:p>
    <w:p w:rsidR="00E4754C" w:rsidRPr="00EC03E5" w:rsidRDefault="00E4754C" w:rsidP="00BC6CE3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EC03E5">
        <w:rPr>
          <w:b/>
          <w:sz w:val="28"/>
        </w:rPr>
        <w:t>2.4.2. Коммунальное хозяйство</w:t>
      </w:r>
    </w:p>
    <w:p w:rsidR="00EC03E5" w:rsidRPr="00EC03E5" w:rsidRDefault="00EC03E5" w:rsidP="00EC03E5">
      <w:pPr>
        <w:shd w:val="clear" w:color="auto" w:fill="FFFFFF" w:themeFill="background1"/>
        <w:ind w:firstLine="709"/>
        <w:jc w:val="both"/>
        <w:rPr>
          <w:sz w:val="28"/>
        </w:rPr>
      </w:pPr>
      <w:r w:rsidRPr="00EC03E5">
        <w:rPr>
          <w:sz w:val="28"/>
        </w:rPr>
        <w:t xml:space="preserve">На мероприятия по коммунальному хозяйству направлено </w:t>
      </w:r>
      <w:r w:rsidRPr="00EC03E5">
        <w:rPr>
          <w:sz w:val="28"/>
        </w:rPr>
        <w:br/>
        <w:t>1</w:t>
      </w:r>
      <w:r w:rsidR="00C86C3A">
        <w:rPr>
          <w:sz w:val="28"/>
        </w:rPr>
        <w:t> 811 </w:t>
      </w:r>
      <w:r w:rsidRPr="00EC03E5">
        <w:rPr>
          <w:sz w:val="28"/>
        </w:rPr>
        <w:t>772,9 тыс. руб., что составляет 99,1% к уточненным бюджетным назначениям года, из них:</w:t>
      </w:r>
    </w:p>
    <w:p w:rsidR="00EC03E5" w:rsidRPr="00EC03E5" w:rsidRDefault="00EC03E5" w:rsidP="00EC03E5">
      <w:pPr>
        <w:shd w:val="clear" w:color="auto" w:fill="FFFFFF" w:themeFill="background1"/>
        <w:ind w:firstLine="709"/>
        <w:jc w:val="both"/>
        <w:rPr>
          <w:sz w:val="28"/>
        </w:rPr>
      </w:pPr>
      <w:r w:rsidRPr="00EC03E5">
        <w:rPr>
          <w:sz w:val="28"/>
        </w:rPr>
        <w:t xml:space="preserve">- на содержание учреждений в сфере коммунального хозяйства – </w:t>
      </w:r>
      <w:r w:rsidR="00C86C3A">
        <w:rPr>
          <w:sz w:val="28"/>
        </w:rPr>
        <w:t xml:space="preserve">              239 </w:t>
      </w:r>
      <w:r w:rsidRPr="00EC03E5">
        <w:rPr>
          <w:sz w:val="28"/>
        </w:rPr>
        <w:t>480,9 тыс. руб., что составляет 98,6% к уточненным бюджетным назначениям года;</w:t>
      </w:r>
    </w:p>
    <w:p w:rsidR="00EC03E5" w:rsidRPr="00EC03E5" w:rsidRDefault="00EC03E5" w:rsidP="00EC03E5">
      <w:pPr>
        <w:shd w:val="clear" w:color="auto" w:fill="FFFFFF" w:themeFill="background1"/>
        <w:ind w:firstLine="709"/>
        <w:jc w:val="both"/>
        <w:rPr>
          <w:sz w:val="28"/>
        </w:rPr>
      </w:pPr>
      <w:r w:rsidRPr="00EC03E5">
        <w:rPr>
          <w:sz w:val="28"/>
        </w:rPr>
        <w:t xml:space="preserve">-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 – </w:t>
      </w:r>
      <w:r w:rsidRPr="00EC03E5">
        <w:rPr>
          <w:sz w:val="28"/>
        </w:rPr>
        <w:br/>
        <w:t>34 897,9 тыс. руб., что составляет 100,0% к уточненным бюджетным назначениям года;</w:t>
      </w:r>
    </w:p>
    <w:p w:rsidR="00EC03E5" w:rsidRPr="00EC03E5" w:rsidRDefault="00EC03E5" w:rsidP="00EC03E5">
      <w:pPr>
        <w:shd w:val="clear" w:color="auto" w:fill="FFFFFF" w:themeFill="background1"/>
        <w:ind w:firstLine="709"/>
        <w:jc w:val="both"/>
        <w:rPr>
          <w:sz w:val="28"/>
        </w:rPr>
      </w:pPr>
      <w:r w:rsidRPr="00EC03E5">
        <w:rPr>
          <w:sz w:val="28"/>
        </w:rPr>
        <w:t>- на возмещение недополученных доходов в связи с оказанием услуг категориям граждан, пользующихся льготами за услуги муниципальных бань, – 3 999,9 тыс. руб., что составляет 100% к уточненным бюджетным назначениям года;</w:t>
      </w:r>
    </w:p>
    <w:p w:rsidR="00EC03E5" w:rsidRPr="00EC03E5" w:rsidRDefault="00EC03E5" w:rsidP="00EC03E5">
      <w:pPr>
        <w:shd w:val="clear" w:color="auto" w:fill="FFFFFF" w:themeFill="background1"/>
        <w:ind w:firstLine="709"/>
        <w:jc w:val="both"/>
        <w:rPr>
          <w:sz w:val="28"/>
        </w:rPr>
      </w:pPr>
      <w:r w:rsidRPr="00EC03E5">
        <w:rPr>
          <w:sz w:val="28"/>
          <w:szCs w:val="28"/>
        </w:rPr>
        <w:t xml:space="preserve">- на финансовое обеспечение затрат по материально-техническому обеспечению муниципальных унитарных производственных предприятий </w:t>
      </w:r>
      <w:r w:rsidRPr="00EC03E5">
        <w:rPr>
          <w:sz w:val="28"/>
          <w:szCs w:val="28"/>
        </w:rPr>
        <w:br/>
        <w:t xml:space="preserve">муниципального образования «Город Саратов», осуществляющих деятельность в сфере водоснабжения и водоотведения – 35 304,3 тыс. руб., или 100% от </w:t>
      </w:r>
      <w:r w:rsidRPr="00EC03E5">
        <w:rPr>
          <w:sz w:val="28"/>
        </w:rPr>
        <w:t>уточненных бюджетных назначений года;</w:t>
      </w:r>
    </w:p>
    <w:p w:rsidR="00EC03E5" w:rsidRPr="00EC03E5" w:rsidRDefault="00EC03E5" w:rsidP="00EC03E5">
      <w:pPr>
        <w:shd w:val="clear" w:color="auto" w:fill="FFFFFF" w:themeFill="background1"/>
        <w:ind w:firstLine="709"/>
        <w:jc w:val="both"/>
        <w:rPr>
          <w:sz w:val="28"/>
        </w:rPr>
      </w:pPr>
      <w:r w:rsidRPr="00EC03E5">
        <w:rPr>
          <w:sz w:val="28"/>
        </w:rPr>
        <w:t>-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 – 897 295,2 тыс. руб., что составляет 100,0% к уточненным бюджетным назначениям года;</w:t>
      </w:r>
    </w:p>
    <w:p w:rsidR="00EC03E5" w:rsidRPr="00EC03E5" w:rsidRDefault="00EC03E5" w:rsidP="00EC03E5">
      <w:pPr>
        <w:shd w:val="clear" w:color="auto" w:fill="FFFFFF" w:themeFill="background1"/>
        <w:ind w:firstLine="709"/>
        <w:jc w:val="both"/>
        <w:rPr>
          <w:sz w:val="28"/>
        </w:rPr>
      </w:pPr>
      <w:r w:rsidRPr="00EC03E5">
        <w:rPr>
          <w:sz w:val="28"/>
        </w:rPr>
        <w:t>- на проведение работ по развитию систем питьевого и технического водоснабжения – 15 214,9 тыс. руб., что составляет 100,0% от уточненных бюджетных назначений года;</w:t>
      </w:r>
    </w:p>
    <w:p w:rsidR="00EC03E5" w:rsidRPr="00EC03E5" w:rsidRDefault="00EC03E5" w:rsidP="00EC03E5">
      <w:pPr>
        <w:shd w:val="clear" w:color="auto" w:fill="FFFFFF" w:themeFill="background1"/>
        <w:ind w:firstLine="709"/>
        <w:jc w:val="both"/>
        <w:rPr>
          <w:sz w:val="28"/>
        </w:rPr>
      </w:pPr>
      <w:r w:rsidRPr="00EC03E5">
        <w:rPr>
          <w:sz w:val="28"/>
        </w:rPr>
        <w:t>- на мероприятия по капитальному ремонту и ремонту объектов коммунального назначения – 67 737,2 тыс. руб., что составляет 95,3% к уточненным бюджетным назначениям года;</w:t>
      </w:r>
    </w:p>
    <w:p w:rsidR="00EC03E5" w:rsidRPr="00EC03E5" w:rsidRDefault="00EC03E5" w:rsidP="00EC03E5">
      <w:pPr>
        <w:shd w:val="clear" w:color="auto" w:fill="FFFFFF" w:themeFill="background1"/>
        <w:ind w:firstLine="709"/>
        <w:jc w:val="both"/>
        <w:rPr>
          <w:sz w:val="28"/>
        </w:rPr>
      </w:pPr>
      <w:r w:rsidRPr="00EC03E5">
        <w:rPr>
          <w:sz w:val="28"/>
        </w:rPr>
        <w:lastRenderedPageBreak/>
        <w:t>- на возмещение затрат по оплате электроэнергии, потребляемой муниципальными унитарными производственными предприятиями, обеспечивающими водоснабжением и водоотведением – 115 000,0 тыс. руб., что составляет 100% к уточненным бюджетным назначениям года;</w:t>
      </w:r>
    </w:p>
    <w:p w:rsidR="00EC03E5" w:rsidRPr="00EC03E5" w:rsidRDefault="00EC03E5" w:rsidP="00EC03E5">
      <w:pPr>
        <w:shd w:val="clear" w:color="auto" w:fill="FFFFFF" w:themeFill="background1"/>
        <w:ind w:firstLine="709"/>
        <w:jc w:val="both"/>
        <w:rPr>
          <w:sz w:val="28"/>
        </w:rPr>
      </w:pPr>
      <w:r w:rsidRPr="00EC03E5">
        <w:rPr>
          <w:sz w:val="28"/>
        </w:rPr>
        <w:t>- на реализацию мероприятий, связанных с выплатой обязательств МУПП «Саратовводоканал» по мировому соглашению для предотвращения банкротства предприятия, – 206 920,0 тыс. руб., что составляет 100% к уточненным бюджетным назначениям года;</w:t>
      </w:r>
    </w:p>
    <w:p w:rsidR="00EC03E5" w:rsidRPr="00EC03E5" w:rsidRDefault="00EC03E5" w:rsidP="00EC03E5">
      <w:pPr>
        <w:shd w:val="clear" w:color="auto" w:fill="FFFFFF" w:themeFill="background1"/>
        <w:ind w:firstLine="709"/>
        <w:jc w:val="both"/>
        <w:rPr>
          <w:sz w:val="28"/>
        </w:rPr>
      </w:pPr>
      <w:r w:rsidRPr="00EC03E5">
        <w:rPr>
          <w:sz w:val="28"/>
        </w:rPr>
        <w:t>- на предоставление бюджетных инвестиций в объекты коммунальной инфраструктуры – 28 750,8 тыс. руб., или 95,7% от уточненных бюджетных назначений года;</w:t>
      </w:r>
    </w:p>
    <w:p w:rsidR="00EC03E5" w:rsidRPr="00EC03E5" w:rsidRDefault="00EC03E5" w:rsidP="00EC03E5">
      <w:pPr>
        <w:shd w:val="clear" w:color="auto" w:fill="FFFFFF" w:themeFill="background1"/>
        <w:ind w:firstLine="709"/>
        <w:jc w:val="both"/>
        <w:rPr>
          <w:sz w:val="28"/>
        </w:rPr>
      </w:pPr>
      <w:r w:rsidRPr="00EC03E5">
        <w:rPr>
          <w:sz w:val="28"/>
        </w:rPr>
        <w:t xml:space="preserve">-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– </w:t>
      </w:r>
      <w:r w:rsidR="00C86C3A">
        <w:rPr>
          <w:sz w:val="28"/>
        </w:rPr>
        <w:t xml:space="preserve">                  54 </w:t>
      </w:r>
      <w:r w:rsidRPr="00EC03E5">
        <w:rPr>
          <w:sz w:val="28"/>
        </w:rPr>
        <w:t>864,0 тыс. руб., что составляет</w:t>
      </w:r>
      <w:r w:rsidRPr="00EC03E5">
        <w:rPr>
          <w:sz w:val="28"/>
          <w:szCs w:val="28"/>
        </w:rPr>
        <w:t xml:space="preserve"> 100,0% от уточненных бюджетных назначений года;</w:t>
      </w:r>
    </w:p>
    <w:p w:rsidR="00EC03E5" w:rsidRPr="00EC03E5" w:rsidRDefault="00EC03E5" w:rsidP="00EC03E5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EC03E5">
        <w:rPr>
          <w:sz w:val="28"/>
        </w:rPr>
        <w:t xml:space="preserve">- </w:t>
      </w:r>
      <w:r w:rsidRPr="00EC03E5">
        <w:rPr>
          <w:sz w:val="28"/>
          <w:szCs w:val="28"/>
        </w:rPr>
        <w:t xml:space="preserve">на исполнение судебных актов и решений налогового органа по обращению взыскания на средства бюджета муниципального образования «Город Саратов» </w:t>
      </w:r>
      <w:r w:rsidRPr="00EC03E5">
        <w:rPr>
          <w:sz w:val="28"/>
        </w:rPr>
        <w:t xml:space="preserve">– </w:t>
      </w:r>
      <w:r w:rsidRPr="00EC03E5">
        <w:rPr>
          <w:sz w:val="28"/>
          <w:szCs w:val="28"/>
        </w:rPr>
        <w:t xml:space="preserve">22 338,8 тыс. руб., </w:t>
      </w:r>
      <w:r w:rsidRPr="00EC03E5">
        <w:rPr>
          <w:sz w:val="28"/>
        </w:rPr>
        <w:t>что составляет</w:t>
      </w:r>
      <w:r w:rsidRPr="00EC03E5">
        <w:rPr>
          <w:sz w:val="28"/>
          <w:szCs w:val="28"/>
        </w:rPr>
        <w:t xml:space="preserve"> 100,0% от уточненных бюджетных назначений года;</w:t>
      </w:r>
    </w:p>
    <w:p w:rsidR="00EC03E5" w:rsidRPr="00EC03E5" w:rsidRDefault="00EC03E5" w:rsidP="00EC03E5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EC03E5">
        <w:rPr>
          <w:sz w:val="28"/>
          <w:szCs w:val="28"/>
        </w:rPr>
        <w:t xml:space="preserve">- на реализацию регионального проекта «Чистая вода» - </w:t>
      </w:r>
      <w:r w:rsidR="00C86C3A">
        <w:rPr>
          <w:sz w:val="28"/>
          <w:szCs w:val="28"/>
        </w:rPr>
        <w:t xml:space="preserve">                        </w:t>
      </w:r>
      <w:r w:rsidRPr="00EC03E5">
        <w:rPr>
          <w:sz w:val="28"/>
          <w:szCs w:val="28"/>
        </w:rPr>
        <w:t xml:space="preserve">88 622,8 тыс. руб., </w:t>
      </w:r>
      <w:r w:rsidRPr="00EC03E5">
        <w:rPr>
          <w:sz w:val="28"/>
        </w:rPr>
        <w:t>что составляет</w:t>
      </w:r>
      <w:r w:rsidRPr="00EC03E5">
        <w:rPr>
          <w:sz w:val="28"/>
          <w:szCs w:val="28"/>
        </w:rPr>
        <w:t xml:space="preserve"> 97,3% от уточненных бюджетных назначений года;</w:t>
      </w:r>
    </w:p>
    <w:p w:rsidR="00EC03E5" w:rsidRPr="00EC03E5" w:rsidRDefault="00EC03E5" w:rsidP="00EC03E5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EC03E5">
        <w:rPr>
          <w:sz w:val="28"/>
          <w:szCs w:val="28"/>
        </w:rPr>
        <w:t xml:space="preserve">- на выявление и оформление бесхозяйных объектов электро-, газо-, водоснабжения и водоотведения коммунальной (инженерной) инфраструктуры – 625,2 тыс. руб., </w:t>
      </w:r>
      <w:r w:rsidRPr="00EC03E5">
        <w:rPr>
          <w:sz w:val="28"/>
        </w:rPr>
        <w:t>что составляет</w:t>
      </w:r>
      <w:r w:rsidRPr="00EC03E5">
        <w:rPr>
          <w:sz w:val="28"/>
          <w:szCs w:val="28"/>
        </w:rPr>
        <w:t xml:space="preserve"> 100,0% от уточненных бюджетных назначений года;</w:t>
      </w:r>
    </w:p>
    <w:p w:rsidR="00EC03E5" w:rsidRPr="00EC03E5" w:rsidRDefault="00EC03E5" w:rsidP="00EC03E5">
      <w:pPr>
        <w:shd w:val="clear" w:color="auto" w:fill="FFFFFF" w:themeFill="background1"/>
        <w:ind w:firstLine="709"/>
        <w:jc w:val="both"/>
        <w:rPr>
          <w:sz w:val="28"/>
        </w:rPr>
      </w:pPr>
      <w:r w:rsidRPr="00EA3CFF">
        <w:rPr>
          <w:sz w:val="28"/>
        </w:rPr>
        <w:t>- на другие мероприятия коммунального хозяйства – 721,0 тыс. руб., или 9,9% от уточненных бюджетных назначений года.</w:t>
      </w:r>
    </w:p>
    <w:p w:rsidR="00986A8E" w:rsidRPr="00EC03E5" w:rsidRDefault="00986A8E" w:rsidP="00081F6B">
      <w:pPr>
        <w:shd w:val="clear" w:color="auto" w:fill="FFFFFF" w:themeFill="background1"/>
        <w:ind w:firstLine="709"/>
        <w:jc w:val="both"/>
        <w:rPr>
          <w:sz w:val="12"/>
        </w:rPr>
      </w:pPr>
    </w:p>
    <w:p w:rsidR="00E4754C" w:rsidRPr="00EC03E5" w:rsidRDefault="00E4754C" w:rsidP="007D1964">
      <w:pPr>
        <w:shd w:val="clear" w:color="auto" w:fill="FFFFFF" w:themeFill="background1"/>
        <w:ind w:firstLine="709"/>
        <w:jc w:val="both"/>
        <w:rPr>
          <w:sz w:val="28"/>
        </w:rPr>
      </w:pPr>
      <w:r w:rsidRPr="00EC03E5">
        <w:rPr>
          <w:b/>
          <w:sz w:val="28"/>
        </w:rPr>
        <w:t>2.4.3. Благоустройство</w:t>
      </w:r>
    </w:p>
    <w:p w:rsidR="00EC03E5" w:rsidRPr="00EC03E5" w:rsidRDefault="00EC03E5" w:rsidP="00EC03E5">
      <w:pPr>
        <w:shd w:val="clear" w:color="auto" w:fill="FFFFFF" w:themeFill="background1"/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EC03E5">
        <w:rPr>
          <w:sz w:val="28"/>
        </w:rPr>
        <w:t>За 2024 год на мероприятия по благоустройству города направлено                  1 098 645,3 тыс. руб., что составляет 38,9% к уточненным бюджетным назначениям года, из них:</w:t>
      </w:r>
    </w:p>
    <w:p w:rsidR="00EC03E5" w:rsidRPr="00EC03E5" w:rsidRDefault="00EC03E5" w:rsidP="00EC03E5">
      <w:pPr>
        <w:ind w:firstLine="709"/>
        <w:jc w:val="both"/>
        <w:rPr>
          <w:rFonts w:ascii="Arial" w:hAnsi="Arial" w:cs="Arial"/>
          <w:sz w:val="16"/>
          <w:szCs w:val="16"/>
        </w:rPr>
      </w:pPr>
      <w:r w:rsidRPr="00EC03E5">
        <w:rPr>
          <w:i/>
          <w:sz w:val="28"/>
        </w:rPr>
        <w:t xml:space="preserve">- </w:t>
      </w:r>
      <w:r w:rsidRPr="00EC03E5">
        <w:rPr>
          <w:i/>
          <w:sz w:val="28"/>
          <w:szCs w:val="28"/>
        </w:rPr>
        <w:t>на проведение работ по благоустройству дворовых и общественных территорий</w:t>
      </w:r>
      <w:r w:rsidRPr="00EC03E5">
        <w:rPr>
          <w:sz w:val="28"/>
          <w:szCs w:val="28"/>
        </w:rPr>
        <w:t xml:space="preserve"> </w:t>
      </w:r>
      <w:r w:rsidRPr="00EC03E5">
        <w:rPr>
          <w:sz w:val="28"/>
        </w:rPr>
        <w:t xml:space="preserve">– </w:t>
      </w:r>
      <w:r w:rsidRPr="00EC03E5">
        <w:rPr>
          <w:sz w:val="28"/>
          <w:szCs w:val="28"/>
        </w:rPr>
        <w:t xml:space="preserve">313 535,8 тыс. руб.; </w:t>
      </w:r>
    </w:p>
    <w:p w:rsidR="00EC03E5" w:rsidRPr="00EC03E5" w:rsidRDefault="00EC03E5" w:rsidP="00EC03E5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EC03E5">
        <w:rPr>
          <w:i/>
          <w:sz w:val="28"/>
          <w:szCs w:val="28"/>
        </w:rPr>
        <w:t>- на восстановление, содержание сетей наружного освещения улиц</w:t>
      </w:r>
      <w:r w:rsidRPr="00EC03E5">
        <w:rPr>
          <w:sz w:val="28"/>
          <w:szCs w:val="28"/>
        </w:rPr>
        <w:t xml:space="preserve"> и оплату услуг освещения (потребленной электроэнергии) –                   247 431,1</w:t>
      </w:r>
      <w:r w:rsidRPr="00EC03E5">
        <w:rPr>
          <w:rFonts w:ascii="Arial" w:hAnsi="Arial" w:cs="Arial"/>
          <w:b/>
          <w:bCs/>
          <w:sz w:val="16"/>
          <w:szCs w:val="16"/>
        </w:rPr>
        <w:t xml:space="preserve"> </w:t>
      </w:r>
      <w:r w:rsidRPr="00EC03E5">
        <w:rPr>
          <w:sz w:val="28"/>
          <w:szCs w:val="28"/>
        </w:rPr>
        <w:t xml:space="preserve">тыс. руб.; </w:t>
      </w:r>
    </w:p>
    <w:p w:rsidR="00EC03E5" w:rsidRPr="00EC03E5" w:rsidRDefault="00EC03E5" w:rsidP="00EC03E5">
      <w:pPr>
        <w:ind w:firstLine="709"/>
        <w:jc w:val="both"/>
        <w:rPr>
          <w:rFonts w:ascii="Arial" w:hAnsi="Arial" w:cs="Arial"/>
          <w:sz w:val="16"/>
          <w:szCs w:val="16"/>
        </w:rPr>
      </w:pPr>
      <w:r w:rsidRPr="00EC03E5">
        <w:rPr>
          <w:i/>
          <w:sz w:val="28"/>
        </w:rPr>
        <w:t>- на содержание городского зеленого хозяйства</w:t>
      </w:r>
      <w:r w:rsidRPr="00EC03E5">
        <w:rPr>
          <w:sz w:val="28"/>
        </w:rPr>
        <w:t xml:space="preserve"> - садов, парков, скверов, уличных зеленых насаждений –</w:t>
      </w:r>
      <w:r w:rsidRPr="00EC03E5">
        <w:rPr>
          <w:rFonts w:ascii="Arial" w:hAnsi="Arial" w:cs="Arial"/>
          <w:sz w:val="16"/>
          <w:szCs w:val="16"/>
        </w:rPr>
        <w:t xml:space="preserve"> </w:t>
      </w:r>
      <w:r w:rsidRPr="00EC03E5">
        <w:rPr>
          <w:sz w:val="28"/>
          <w:szCs w:val="28"/>
        </w:rPr>
        <w:t xml:space="preserve">258 988,7 </w:t>
      </w:r>
      <w:r w:rsidRPr="00EC03E5">
        <w:rPr>
          <w:sz w:val="28"/>
        </w:rPr>
        <w:t>тыс. руб., из них в рамках выполнения муниципального задания муниципальными бюджетными учреждениями</w:t>
      </w:r>
      <w:r w:rsidRPr="00EC03E5">
        <w:rPr>
          <w:sz w:val="28"/>
          <w:szCs w:val="28"/>
        </w:rPr>
        <w:t xml:space="preserve"> в сфере благоустройства и дорожной деятельности </w:t>
      </w:r>
      <w:r w:rsidRPr="00EC03E5">
        <w:rPr>
          <w:sz w:val="28"/>
        </w:rPr>
        <w:t>–</w:t>
      </w:r>
      <w:r w:rsidRPr="00EC03E5">
        <w:rPr>
          <w:sz w:val="28"/>
        </w:rPr>
        <w:br/>
        <w:t>175 662,2 тыс. руб.;</w:t>
      </w:r>
    </w:p>
    <w:p w:rsidR="00EC03E5" w:rsidRPr="00EC03E5" w:rsidRDefault="00EC03E5" w:rsidP="00EC03E5">
      <w:pPr>
        <w:shd w:val="clear" w:color="auto" w:fill="FFFFFF" w:themeFill="background1"/>
        <w:ind w:firstLine="709"/>
        <w:jc w:val="both"/>
        <w:rPr>
          <w:sz w:val="28"/>
        </w:rPr>
      </w:pPr>
      <w:r w:rsidRPr="00EC03E5">
        <w:rPr>
          <w:i/>
          <w:sz w:val="28"/>
        </w:rPr>
        <w:lastRenderedPageBreak/>
        <w:t>- на возмещение части затрат по транспортировке поверхностных и дренажных вод</w:t>
      </w:r>
      <w:r w:rsidRPr="00EC03E5">
        <w:rPr>
          <w:sz w:val="28"/>
        </w:rPr>
        <w:t xml:space="preserve">, поступающих в систему водоотведения в границах территории муниципального образования «Город Саратов» – </w:t>
      </w:r>
      <w:r w:rsidRPr="00EC03E5">
        <w:rPr>
          <w:sz w:val="28"/>
        </w:rPr>
        <w:br/>
        <w:t>45 000,0 тыс. руб.;</w:t>
      </w:r>
    </w:p>
    <w:p w:rsidR="00EC03E5" w:rsidRPr="00EC03E5" w:rsidRDefault="00EC03E5" w:rsidP="00EC03E5">
      <w:pPr>
        <w:ind w:firstLine="709"/>
        <w:jc w:val="both"/>
        <w:rPr>
          <w:sz w:val="28"/>
        </w:rPr>
      </w:pPr>
      <w:r w:rsidRPr="00EC03E5">
        <w:rPr>
          <w:i/>
          <w:sz w:val="28"/>
        </w:rPr>
        <w:t>- на строительство ливневых канализаций</w:t>
      </w:r>
      <w:r w:rsidRPr="00EC03E5">
        <w:rPr>
          <w:sz w:val="28"/>
        </w:rPr>
        <w:t xml:space="preserve"> и прочих объектов инженерной инфраструктуры –</w:t>
      </w:r>
      <w:r w:rsidRPr="00EC03E5">
        <w:t xml:space="preserve"> </w:t>
      </w:r>
      <w:r w:rsidRPr="00EC03E5">
        <w:rPr>
          <w:sz w:val="28"/>
        </w:rPr>
        <w:t xml:space="preserve">56 671,4 тыс. руб.; </w:t>
      </w:r>
    </w:p>
    <w:p w:rsidR="00EC03E5" w:rsidRPr="00EC03E5" w:rsidRDefault="00EC03E5" w:rsidP="00EC03E5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EC03E5">
        <w:rPr>
          <w:b/>
          <w:i/>
          <w:sz w:val="28"/>
          <w:szCs w:val="28"/>
        </w:rPr>
        <w:t>-</w:t>
      </w:r>
      <w:r w:rsidRPr="00EC03E5">
        <w:rPr>
          <w:i/>
          <w:sz w:val="28"/>
          <w:szCs w:val="28"/>
        </w:rPr>
        <w:t xml:space="preserve"> на создание, содержание мест (площадок) накопления твердых коммунальных отходов</w:t>
      </w:r>
      <w:r w:rsidRPr="00EC03E5">
        <w:rPr>
          <w:sz w:val="28"/>
          <w:szCs w:val="28"/>
        </w:rPr>
        <w:t xml:space="preserve"> </w:t>
      </w:r>
      <w:r w:rsidRPr="00EC03E5">
        <w:rPr>
          <w:sz w:val="28"/>
        </w:rPr>
        <w:t xml:space="preserve">– 22 951,2 </w:t>
      </w:r>
      <w:r w:rsidRPr="00EC03E5">
        <w:rPr>
          <w:sz w:val="28"/>
          <w:szCs w:val="28"/>
        </w:rPr>
        <w:t>тыс. руб.;</w:t>
      </w:r>
    </w:p>
    <w:p w:rsidR="00EC03E5" w:rsidRPr="00EC03E5" w:rsidRDefault="00EC03E5" w:rsidP="00EC03E5">
      <w:pPr>
        <w:shd w:val="clear" w:color="auto" w:fill="FFFFFF" w:themeFill="background1"/>
        <w:ind w:firstLine="709"/>
        <w:jc w:val="both"/>
        <w:rPr>
          <w:sz w:val="28"/>
        </w:rPr>
      </w:pPr>
      <w:r w:rsidRPr="00EC03E5">
        <w:rPr>
          <w:i/>
          <w:sz w:val="28"/>
          <w:szCs w:val="28"/>
        </w:rPr>
        <w:t>- на содержание фонтанов</w:t>
      </w:r>
      <w:r w:rsidRPr="00EC03E5">
        <w:rPr>
          <w:sz w:val="28"/>
          <w:szCs w:val="28"/>
        </w:rPr>
        <w:t xml:space="preserve"> – </w:t>
      </w:r>
      <w:r w:rsidRPr="00EC03E5">
        <w:rPr>
          <w:sz w:val="28"/>
        </w:rPr>
        <w:t>21 401,8 тыс. руб.;</w:t>
      </w:r>
    </w:p>
    <w:p w:rsidR="00EC03E5" w:rsidRPr="00EC03E5" w:rsidRDefault="00EC03E5" w:rsidP="00EC03E5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EC03E5">
        <w:rPr>
          <w:b/>
          <w:i/>
          <w:sz w:val="28"/>
          <w:szCs w:val="28"/>
        </w:rPr>
        <w:t>-</w:t>
      </w:r>
      <w:r w:rsidRPr="00EC03E5">
        <w:rPr>
          <w:i/>
          <w:sz w:val="28"/>
          <w:szCs w:val="28"/>
        </w:rPr>
        <w:t xml:space="preserve"> на ликвидацию несанкционированного складирования отходов</w:t>
      </w:r>
      <w:r w:rsidRPr="00EC03E5">
        <w:rPr>
          <w:sz w:val="28"/>
          <w:szCs w:val="28"/>
        </w:rPr>
        <w:t xml:space="preserve"> </w:t>
      </w:r>
      <w:r w:rsidRPr="00EC03E5">
        <w:rPr>
          <w:sz w:val="28"/>
        </w:rPr>
        <w:t>–</w:t>
      </w:r>
      <w:r w:rsidRPr="00EC03E5">
        <w:rPr>
          <w:sz w:val="28"/>
          <w:szCs w:val="28"/>
        </w:rPr>
        <w:t xml:space="preserve"> </w:t>
      </w:r>
      <w:r w:rsidRPr="00EC03E5">
        <w:rPr>
          <w:sz w:val="28"/>
          <w:szCs w:val="28"/>
        </w:rPr>
        <w:br/>
        <w:t>18 700,4 тыс. руб.;</w:t>
      </w:r>
    </w:p>
    <w:p w:rsidR="00EC03E5" w:rsidRPr="00EC03E5" w:rsidRDefault="00EC03E5" w:rsidP="00EC03E5">
      <w:pPr>
        <w:shd w:val="clear" w:color="auto" w:fill="FFFFFF" w:themeFill="background1"/>
        <w:ind w:firstLine="709"/>
        <w:jc w:val="both"/>
        <w:rPr>
          <w:bCs/>
          <w:sz w:val="28"/>
          <w:szCs w:val="28"/>
        </w:rPr>
      </w:pPr>
      <w:r w:rsidRPr="00EC03E5">
        <w:rPr>
          <w:i/>
          <w:sz w:val="28"/>
          <w:szCs w:val="28"/>
        </w:rPr>
        <w:t xml:space="preserve">- на лизинговые платежи </w:t>
      </w:r>
      <w:r w:rsidRPr="00EC03E5">
        <w:rPr>
          <w:bCs/>
          <w:i/>
          <w:sz w:val="28"/>
          <w:szCs w:val="28"/>
        </w:rPr>
        <w:t xml:space="preserve">за приобретаемую </w:t>
      </w:r>
      <w:r w:rsidRPr="00EC03E5">
        <w:rPr>
          <w:i/>
          <w:sz w:val="28"/>
          <w:szCs w:val="28"/>
        </w:rPr>
        <w:t xml:space="preserve">специализированную </w:t>
      </w:r>
      <w:r w:rsidRPr="00EC03E5">
        <w:rPr>
          <w:bCs/>
          <w:i/>
          <w:sz w:val="28"/>
          <w:szCs w:val="28"/>
        </w:rPr>
        <w:t>технику для благоустройства территории города</w:t>
      </w:r>
      <w:r w:rsidRPr="00EC03E5">
        <w:rPr>
          <w:bCs/>
          <w:sz w:val="28"/>
          <w:szCs w:val="28"/>
        </w:rPr>
        <w:t xml:space="preserve"> – 13 121,2 тыс. руб.;</w:t>
      </w:r>
    </w:p>
    <w:p w:rsidR="00EC03E5" w:rsidRPr="00EC03E5" w:rsidRDefault="00EC03E5" w:rsidP="00EC03E5">
      <w:pPr>
        <w:shd w:val="clear" w:color="auto" w:fill="FFFFFF" w:themeFill="background1"/>
        <w:ind w:firstLine="709"/>
        <w:jc w:val="both"/>
        <w:rPr>
          <w:bCs/>
          <w:sz w:val="28"/>
          <w:szCs w:val="28"/>
        </w:rPr>
      </w:pPr>
      <w:r w:rsidRPr="00EC03E5">
        <w:rPr>
          <w:bCs/>
          <w:i/>
          <w:sz w:val="28"/>
          <w:szCs w:val="28"/>
        </w:rPr>
        <w:t>- на реализацию инициативных проектов</w:t>
      </w:r>
      <w:r w:rsidRPr="00EC03E5">
        <w:rPr>
          <w:bCs/>
          <w:sz w:val="28"/>
          <w:szCs w:val="28"/>
        </w:rPr>
        <w:t xml:space="preserve"> - 10 274,2  тыс. руб.;</w:t>
      </w:r>
    </w:p>
    <w:p w:rsidR="00EC03E5" w:rsidRPr="00EC03E5" w:rsidRDefault="00EC03E5" w:rsidP="00EC03E5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EC03E5">
        <w:rPr>
          <w:bCs/>
          <w:i/>
          <w:sz w:val="28"/>
          <w:szCs w:val="28"/>
        </w:rPr>
        <w:t>- на обустройство и содержание соляриев</w:t>
      </w:r>
      <w:r w:rsidRPr="00EC03E5">
        <w:rPr>
          <w:bCs/>
          <w:sz w:val="28"/>
          <w:szCs w:val="28"/>
        </w:rPr>
        <w:t xml:space="preserve"> - 2 756,9 тыс. руб.;</w:t>
      </w:r>
    </w:p>
    <w:p w:rsidR="00EC03E5" w:rsidRPr="00EC03E5" w:rsidRDefault="00EC03E5" w:rsidP="00EC03E5">
      <w:pPr>
        <w:shd w:val="clear" w:color="auto" w:fill="FFFFFF" w:themeFill="background1"/>
        <w:spacing w:after="60"/>
        <w:ind w:firstLine="709"/>
        <w:jc w:val="both"/>
        <w:rPr>
          <w:sz w:val="28"/>
          <w:szCs w:val="28"/>
        </w:rPr>
      </w:pPr>
      <w:r w:rsidRPr="00EC03E5">
        <w:rPr>
          <w:i/>
          <w:sz w:val="28"/>
          <w:szCs w:val="28"/>
        </w:rPr>
        <w:t xml:space="preserve">- на обустройство туристского центра города в рамках регионального проекта «Развитие туристической инфраструктуры» </w:t>
      </w:r>
      <w:r w:rsidRPr="00EC03E5">
        <w:rPr>
          <w:sz w:val="28"/>
          <w:szCs w:val="28"/>
        </w:rPr>
        <w:t>- 36 429,2 тыс. руб.;</w:t>
      </w:r>
    </w:p>
    <w:p w:rsidR="00EC03E5" w:rsidRPr="00EC03E5" w:rsidRDefault="00EC03E5" w:rsidP="00EC03E5">
      <w:pPr>
        <w:shd w:val="clear" w:color="auto" w:fill="FFFFFF" w:themeFill="background1"/>
        <w:spacing w:after="60"/>
        <w:ind w:firstLine="709"/>
        <w:jc w:val="both"/>
        <w:rPr>
          <w:sz w:val="28"/>
          <w:szCs w:val="28"/>
        </w:rPr>
      </w:pPr>
      <w:r w:rsidRPr="00EC03E5">
        <w:rPr>
          <w:i/>
          <w:sz w:val="28"/>
          <w:szCs w:val="28"/>
        </w:rPr>
        <w:t>- на обеспечение проведения массовых и праздничных мероприятий</w:t>
      </w:r>
      <w:r w:rsidRPr="00EC03E5">
        <w:rPr>
          <w:sz w:val="28"/>
          <w:szCs w:val="28"/>
        </w:rPr>
        <w:t xml:space="preserve"> -   </w:t>
      </w:r>
      <w:r w:rsidR="00C86C3A">
        <w:rPr>
          <w:sz w:val="28"/>
          <w:szCs w:val="28"/>
        </w:rPr>
        <w:t xml:space="preserve"> </w:t>
      </w:r>
      <w:r w:rsidRPr="00EC03E5">
        <w:rPr>
          <w:sz w:val="28"/>
          <w:szCs w:val="28"/>
        </w:rPr>
        <w:t>4 347,6 тыс. руб.;</w:t>
      </w:r>
    </w:p>
    <w:p w:rsidR="00EC03E5" w:rsidRPr="00EC03E5" w:rsidRDefault="00EC03E5" w:rsidP="00EC03E5">
      <w:pPr>
        <w:shd w:val="clear" w:color="auto" w:fill="FFFFFF" w:themeFill="background1"/>
        <w:spacing w:after="60"/>
        <w:ind w:firstLine="709"/>
        <w:jc w:val="both"/>
        <w:rPr>
          <w:sz w:val="28"/>
          <w:szCs w:val="28"/>
        </w:rPr>
      </w:pPr>
      <w:r w:rsidRPr="00EC03E5">
        <w:rPr>
          <w:i/>
          <w:sz w:val="28"/>
          <w:szCs w:val="28"/>
        </w:rPr>
        <w:t>-</w:t>
      </w:r>
      <w:r w:rsidRPr="00EC03E5">
        <w:rPr>
          <w:b/>
          <w:i/>
          <w:sz w:val="28"/>
          <w:szCs w:val="28"/>
        </w:rPr>
        <w:t xml:space="preserve"> </w:t>
      </w:r>
      <w:r w:rsidRPr="00EC03E5">
        <w:rPr>
          <w:i/>
          <w:sz w:val="28"/>
          <w:szCs w:val="28"/>
        </w:rPr>
        <w:t>на другие мероприятия по благоустройству</w:t>
      </w:r>
      <w:r w:rsidRPr="00EC03E5">
        <w:rPr>
          <w:sz w:val="28"/>
          <w:szCs w:val="28"/>
        </w:rPr>
        <w:t xml:space="preserve"> – 47 035,8 тыс. руб. </w:t>
      </w:r>
    </w:p>
    <w:p w:rsidR="00986A8E" w:rsidRPr="00EC03E5" w:rsidRDefault="00986A8E" w:rsidP="00EC03E5">
      <w:pPr>
        <w:shd w:val="clear" w:color="auto" w:fill="FFFFFF" w:themeFill="background1"/>
        <w:spacing w:after="60"/>
        <w:jc w:val="both"/>
        <w:rPr>
          <w:sz w:val="12"/>
          <w:szCs w:val="28"/>
        </w:rPr>
      </w:pPr>
    </w:p>
    <w:p w:rsidR="00ED200B" w:rsidRPr="00EC03E5" w:rsidRDefault="00ED200B" w:rsidP="00CB6AFC">
      <w:pPr>
        <w:shd w:val="clear" w:color="auto" w:fill="FFFFFF" w:themeFill="background1"/>
        <w:spacing w:after="60"/>
        <w:ind w:firstLine="709"/>
        <w:jc w:val="both"/>
        <w:rPr>
          <w:sz w:val="28"/>
          <w:szCs w:val="28"/>
        </w:rPr>
      </w:pPr>
      <w:r w:rsidRPr="00EC03E5">
        <w:rPr>
          <w:b/>
          <w:sz w:val="28"/>
          <w:u w:val="single"/>
        </w:rPr>
        <w:t>2.5. Обслуживание муниципального долга</w:t>
      </w:r>
    </w:p>
    <w:p w:rsidR="0047277D" w:rsidRPr="00EC03E5" w:rsidRDefault="0047277D" w:rsidP="0047277D">
      <w:pPr>
        <w:ind w:firstLine="709"/>
        <w:jc w:val="both"/>
      </w:pPr>
      <w:r w:rsidRPr="00EC03E5">
        <w:rPr>
          <w:snapToGrid w:val="0"/>
          <w:sz w:val="28"/>
          <w:szCs w:val="28"/>
        </w:rPr>
        <w:t>Р</w:t>
      </w:r>
      <w:r w:rsidRPr="00EC03E5">
        <w:rPr>
          <w:sz w:val="28"/>
          <w:szCs w:val="28"/>
        </w:rPr>
        <w:t xml:space="preserve">асходы по обслуживанию муниципального долга за 2024 год составили 371 507,3 тыс. руб. или 99,3% от бюджетных назначений года. Средняя процентная ставка по привлеченным кредитам в бюджет муниципального образования «Город Саратов» за отчетный период выросла на 11,44 процентных пункта и на 1 января 2025 года составила 20,25% годовых. </w:t>
      </w:r>
    </w:p>
    <w:p w:rsidR="00986A8E" w:rsidRPr="00EC03E5" w:rsidRDefault="00986A8E" w:rsidP="00A30965">
      <w:pPr>
        <w:ind w:firstLine="709"/>
        <w:jc w:val="both"/>
        <w:rPr>
          <w:sz w:val="12"/>
        </w:rPr>
      </w:pPr>
    </w:p>
    <w:p w:rsidR="00E4754C" w:rsidRPr="00EC03E5" w:rsidRDefault="00E50569" w:rsidP="00E4754C">
      <w:pPr>
        <w:shd w:val="clear" w:color="auto" w:fill="FFFFFF" w:themeFill="background1"/>
        <w:spacing w:before="60" w:after="60"/>
        <w:ind w:firstLine="709"/>
        <w:jc w:val="both"/>
        <w:rPr>
          <w:b/>
          <w:sz w:val="28"/>
          <w:u w:val="single"/>
        </w:rPr>
      </w:pPr>
      <w:r w:rsidRPr="00EC03E5">
        <w:rPr>
          <w:b/>
          <w:sz w:val="28"/>
          <w:u w:val="single"/>
        </w:rPr>
        <w:t>2.</w:t>
      </w:r>
      <w:r w:rsidR="00ED200B" w:rsidRPr="00EC03E5">
        <w:rPr>
          <w:b/>
          <w:sz w:val="28"/>
          <w:u w:val="single"/>
        </w:rPr>
        <w:t>6</w:t>
      </w:r>
      <w:r w:rsidR="00E4754C" w:rsidRPr="00EC03E5">
        <w:rPr>
          <w:b/>
          <w:sz w:val="28"/>
          <w:u w:val="single"/>
        </w:rPr>
        <w:t>. Резервный фонд</w:t>
      </w:r>
    </w:p>
    <w:p w:rsidR="00EC03E5" w:rsidRPr="00EC03E5" w:rsidRDefault="00EC03E5" w:rsidP="00EC03E5">
      <w:pPr>
        <w:ind w:firstLine="709"/>
        <w:jc w:val="both"/>
        <w:rPr>
          <w:sz w:val="28"/>
        </w:rPr>
      </w:pPr>
      <w:r w:rsidRPr="00EC03E5">
        <w:rPr>
          <w:sz w:val="28"/>
        </w:rPr>
        <w:t xml:space="preserve">На мероприятия за счет средств резервного фонда администрации муниципального образования «Город Саратов» направлено </w:t>
      </w:r>
      <w:r>
        <w:rPr>
          <w:sz w:val="28"/>
          <w:szCs w:val="28"/>
        </w:rPr>
        <w:t>51 415,3</w:t>
      </w:r>
      <w:r w:rsidRPr="00EC03E5">
        <w:rPr>
          <w:sz w:val="28"/>
          <w:szCs w:val="28"/>
        </w:rPr>
        <w:t xml:space="preserve"> </w:t>
      </w:r>
      <w:r w:rsidRPr="00EC03E5">
        <w:rPr>
          <w:sz w:val="28"/>
        </w:rPr>
        <w:t xml:space="preserve">тыс. руб. или 93,2% от уточненных бюджетных назначений года. Средства резервного фонда выделяются в соответствии с распоряжениями администрации муниципального образования «Город Саратов» согласно Порядку использования ассигнований резервного фонда от 31 марта 2008 года № 376 и на основании решений комиссии по предупреждению и ликвидации чрезвычайных ситуаций. Остаток средств резервного фонда на 01.01.2025 составил </w:t>
      </w:r>
      <w:r w:rsidRPr="00EC03E5">
        <w:rPr>
          <w:sz w:val="28"/>
          <w:szCs w:val="28"/>
        </w:rPr>
        <w:t xml:space="preserve">3 584,7 </w:t>
      </w:r>
      <w:r w:rsidRPr="00EC03E5">
        <w:rPr>
          <w:sz w:val="28"/>
        </w:rPr>
        <w:t>тыс. руб.</w:t>
      </w:r>
    </w:p>
    <w:p w:rsidR="00986A8E" w:rsidRPr="00EC03E5" w:rsidRDefault="00986A8E" w:rsidP="007D1964">
      <w:pPr>
        <w:shd w:val="clear" w:color="auto" w:fill="FFFFFF" w:themeFill="background1"/>
        <w:ind w:firstLine="709"/>
        <w:jc w:val="both"/>
        <w:rPr>
          <w:sz w:val="12"/>
        </w:rPr>
      </w:pPr>
    </w:p>
    <w:p w:rsidR="00E4754C" w:rsidRPr="00EC03E5" w:rsidRDefault="00E50569" w:rsidP="007D1964">
      <w:pPr>
        <w:shd w:val="clear" w:color="auto" w:fill="FFFFFF" w:themeFill="background1"/>
        <w:ind w:firstLine="709"/>
        <w:jc w:val="both"/>
        <w:rPr>
          <w:sz w:val="28"/>
        </w:rPr>
      </w:pPr>
      <w:r w:rsidRPr="00EC03E5">
        <w:rPr>
          <w:b/>
          <w:sz w:val="28"/>
          <w:u w:val="single"/>
        </w:rPr>
        <w:t>2.</w:t>
      </w:r>
      <w:r w:rsidR="00ED200B" w:rsidRPr="00EC03E5">
        <w:rPr>
          <w:b/>
          <w:sz w:val="28"/>
          <w:u w:val="single"/>
        </w:rPr>
        <w:t>7</w:t>
      </w:r>
      <w:r w:rsidR="00E4754C" w:rsidRPr="00EC03E5">
        <w:rPr>
          <w:b/>
          <w:sz w:val="28"/>
          <w:u w:val="single"/>
        </w:rPr>
        <w:t>. Сведения о численности муниципальных служащих органов местного самоуправления, работников муниципальных учреждений и расходов на оплату их труда</w:t>
      </w:r>
    </w:p>
    <w:p w:rsidR="00EC03E5" w:rsidRPr="00EC03E5" w:rsidRDefault="00EC03E5" w:rsidP="00EC03E5">
      <w:pPr>
        <w:ind w:firstLine="709"/>
        <w:jc w:val="both"/>
        <w:rPr>
          <w:sz w:val="28"/>
        </w:rPr>
      </w:pPr>
      <w:r w:rsidRPr="00EC03E5">
        <w:rPr>
          <w:sz w:val="28"/>
        </w:rPr>
        <w:t xml:space="preserve">Численность работников органов местного самоуправления на               1 </w:t>
      </w:r>
      <w:r>
        <w:rPr>
          <w:sz w:val="28"/>
        </w:rPr>
        <w:t>января 2025</w:t>
      </w:r>
      <w:r w:rsidRPr="00EC03E5">
        <w:rPr>
          <w:sz w:val="28"/>
        </w:rPr>
        <w:t xml:space="preserve"> года составила 1 533 человека.</w:t>
      </w:r>
    </w:p>
    <w:p w:rsidR="00EC03E5" w:rsidRPr="00EC03E5" w:rsidRDefault="00EC03E5" w:rsidP="00EC03E5">
      <w:pPr>
        <w:ind w:firstLine="709"/>
        <w:jc w:val="both"/>
        <w:rPr>
          <w:sz w:val="28"/>
        </w:rPr>
      </w:pPr>
      <w:r w:rsidRPr="00EC03E5">
        <w:rPr>
          <w:sz w:val="28"/>
        </w:rPr>
        <w:lastRenderedPageBreak/>
        <w:t xml:space="preserve">Расходы на содержание органов местного самоуправления за отчетный период произведены на сумму 2 068 923,5 тыс. руб., в том числе на их заработную плату 1 490 947,8 тыс. руб. </w:t>
      </w:r>
    </w:p>
    <w:p w:rsidR="00EC03E5" w:rsidRPr="00EC03E5" w:rsidRDefault="00EC03E5" w:rsidP="00EC03E5">
      <w:pPr>
        <w:ind w:firstLine="709"/>
        <w:jc w:val="both"/>
        <w:rPr>
          <w:sz w:val="28"/>
        </w:rPr>
      </w:pPr>
      <w:r w:rsidRPr="00EC03E5">
        <w:rPr>
          <w:sz w:val="28"/>
        </w:rPr>
        <w:t xml:space="preserve">Численность работников муниципальных учреждений составила                     </w:t>
      </w:r>
      <w:r w:rsidR="00B31AD6">
        <w:rPr>
          <w:sz w:val="28"/>
        </w:rPr>
        <w:t>23 807</w:t>
      </w:r>
      <w:r w:rsidRPr="00EC03E5">
        <w:rPr>
          <w:sz w:val="28"/>
        </w:rPr>
        <w:t xml:space="preserve"> единиц, расходы на их денежное содержание за отчетный период составили 11 527 087,4 тыс. руб.</w:t>
      </w:r>
    </w:p>
    <w:p w:rsidR="000150A7" w:rsidRPr="00EC03E5" w:rsidRDefault="000150A7" w:rsidP="00CB6AFC">
      <w:pPr>
        <w:pStyle w:val="2"/>
        <w:shd w:val="clear" w:color="auto" w:fill="FFFFFF" w:themeFill="background1"/>
        <w:spacing w:before="240"/>
        <w:rPr>
          <w:b/>
        </w:rPr>
      </w:pPr>
      <w:r w:rsidRPr="00EC03E5">
        <w:rPr>
          <w:b/>
          <w:shd w:val="clear" w:color="auto" w:fill="FFFFFF" w:themeFill="background1"/>
        </w:rPr>
        <w:t>3. ИСТОЧ</w:t>
      </w:r>
      <w:r w:rsidR="009F6C2E" w:rsidRPr="00EC03E5">
        <w:rPr>
          <w:b/>
          <w:shd w:val="clear" w:color="auto" w:fill="FFFFFF" w:themeFill="background1"/>
        </w:rPr>
        <w:t>НИКИ ВНУТРЕННЕГО ФИНАНСИРОВАНИЯ</w:t>
      </w:r>
      <w:r w:rsidR="009F6C2E" w:rsidRPr="00EC03E5">
        <w:rPr>
          <w:b/>
          <w:shd w:val="clear" w:color="auto" w:fill="FFFFFF" w:themeFill="background1"/>
        </w:rPr>
        <w:br/>
      </w:r>
      <w:r w:rsidRPr="00EC03E5">
        <w:rPr>
          <w:b/>
        </w:rPr>
        <w:t>ДЕФИЦИТА БЮДЖЕТА</w:t>
      </w:r>
      <w:bookmarkEnd w:id="4"/>
    </w:p>
    <w:p w:rsidR="00BC2474" w:rsidRPr="00EC03E5" w:rsidRDefault="00BC2474" w:rsidP="00BC2474">
      <w:pPr>
        <w:pStyle w:val="a4"/>
        <w:ind w:firstLine="708"/>
        <w:rPr>
          <w:szCs w:val="28"/>
        </w:rPr>
      </w:pPr>
      <w:bookmarkStart w:id="5" w:name="_Toc30686748"/>
      <w:r w:rsidRPr="00EC03E5">
        <w:t xml:space="preserve">Бюджет муниципального образования «Город Саратов» за 2024 год исполнен с дефицитом в сумме 585 161,4 тыс. руб. Соответственно, источники финансирования дефицита бюджета сложились в сумме </w:t>
      </w:r>
      <w:r w:rsidRPr="00EC03E5">
        <w:br/>
        <w:t xml:space="preserve">585 161,4 </w:t>
      </w:r>
      <w:r w:rsidRPr="00EC03E5">
        <w:rPr>
          <w:szCs w:val="28"/>
        </w:rPr>
        <w:t>тыс. руб.</w:t>
      </w:r>
    </w:p>
    <w:p w:rsidR="00BC2474" w:rsidRPr="00EC03E5" w:rsidRDefault="00BC2474" w:rsidP="00BC2474">
      <w:pPr>
        <w:ind w:firstLine="708"/>
        <w:jc w:val="both"/>
        <w:rPr>
          <w:sz w:val="28"/>
          <w:szCs w:val="28"/>
        </w:rPr>
      </w:pPr>
      <w:r w:rsidRPr="00EC03E5">
        <w:rPr>
          <w:sz w:val="28"/>
          <w:szCs w:val="28"/>
        </w:rPr>
        <w:t xml:space="preserve">Муниципальные заимствования, произведенные за 2024 год в коммерческих банках, составили 6 245 000,0 тыс. руб. в том числе на финансирование дефицита бюджета 761 300,5 тыс. руб., на погашение бюджетного кредита из областного бюджета 133 699,5 тыс. руб. За отчетный период погашение кредитов кредитных организаций составило </w:t>
      </w:r>
      <w:r w:rsidR="00BF7377" w:rsidRPr="00EC03E5">
        <w:rPr>
          <w:sz w:val="28"/>
          <w:szCs w:val="28"/>
        </w:rPr>
        <w:t xml:space="preserve">                        </w:t>
      </w:r>
      <w:r w:rsidRPr="00EC03E5">
        <w:rPr>
          <w:sz w:val="28"/>
          <w:szCs w:val="28"/>
        </w:rPr>
        <w:t>5 350 000,0 тыс. руб.</w:t>
      </w:r>
    </w:p>
    <w:p w:rsidR="00BC2474" w:rsidRPr="00EC03E5" w:rsidRDefault="00BC2474" w:rsidP="00BC2474">
      <w:pPr>
        <w:ind w:firstLine="709"/>
        <w:jc w:val="both"/>
        <w:rPr>
          <w:bCs/>
          <w:sz w:val="28"/>
          <w:szCs w:val="28"/>
        </w:rPr>
      </w:pPr>
      <w:r w:rsidRPr="00EC03E5">
        <w:rPr>
          <w:sz w:val="28"/>
        </w:rPr>
        <w:t>Во исполнение</w:t>
      </w:r>
      <w:r w:rsidRPr="00EC03E5">
        <w:rPr>
          <w:rFonts w:ascii="PT Astra Serif" w:hAnsi="PT Astra Serif"/>
          <w:sz w:val="28"/>
          <w:szCs w:val="28"/>
        </w:rPr>
        <w:t xml:space="preserve"> подпункта 3.2.1 пункта 3 договоров о предоставлении бюджету </w:t>
      </w:r>
      <w:r w:rsidRPr="00EC03E5">
        <w:rPr>
          <w:bCs/>
          <w:sz w:val="28"/>
          <w:szCs w:val="28"/>
        </w:rPr>
        <w:t>муниципального образования «Город Саратов»</w:t>
      </w:r>
      <w:r w:rsidRPr="00EC03E5">
        <w:rPr>
          <w:rFonts w:ascii="PT Astra Serif" w:hAnsi="PT Astra Serif"/>
          <w:sz w:val="28"/>
          <w:szCs w:val="28"/>
        </w:rPr>
        <w:t xml:space="preserve"> бюджетного кредита для погашения долговых обязательств муниципального образования в виде обязательств по кредитам, полученным муниципальным образованием от кредитных организаций (за счет средств бюджетного кредита, полученного из федерального бюджета на соответствующие цели), </w:t>
      </w:r>
      <w:r w:rsidRPr="00EC03E5">
        <w:rPr>
          <w:rFonts w:ascii="PT Astra Serif" w:hAnsi="PT Astra Serif"/>
          <w:sz w:val="28"/>
          <w:szCs w:val="28"/>
        </w:rPr>
        <w:br/>
      </w:r>
      <w:r w:rsidRPr="00EC03E5">
        <w:rPr>
          <w:bCs/>
          <w:sz w:val="28"/>
          <w:szCs w:val="28"/>
        </w:rPr>
        <w:t>от 13 августа 2021 года № 08-01-18/39-6</w:t>
      </w:r>
      <w:r w:rsidRPr="00EC03E5">
        <w:rPr>
          <w:rFonts w:ascii="PT Astra Serif" w:hAnsi="PT Astra Serif"/>
          <w:sz w:val="28"/>
          <w:szCs w:val="28"/>
        </w:rPr>
        <w:t xml:space="preserve"> и от </w:t>
      </w:r>
      <w:r w:rsidRPr="00EC03E5">
        <w:rPr>
          <w:bCs/>
          <w:sz w:val="28"/>
          <w:szCs w:val="28"/>
        </w:rPr>
        <w:t>29 ноября 2021 года</w:t>
      </w:r>
      <w:r w:rsidRPr="00EC03E5">
        <w:rPr>
          <w:rFonts w:ascii="PT Astra Serif" w:hAnsi="PT Astra Serif"/>
          <w:sz w:val="28"/>
          <w:szCs w:val="28"/>
        </w:rPr>
        <w:t xml:space="preserve"> </w:t>
      </w:r>
      <w:r w:rsidRPr="00EC03E5">
        <w:rPr>
          <w:rFonts w:ascii="PT Astra Serif" w:hAnsi="PT Astra Serif"/>
          <w:sz w:val="28"/>
          <w:szCs w:val="28"/>
        </w:rPr>
        <w:br/>
      </w:r>
      <w:r w:rsidRPr="00EC03E5">
        <w:rPr>
          <w:bCs/>
          <w:sz w:val="28"/>
          <w:szCs w:val="28"/>
        </w:rPr>
        <w:t>№ 08-01-18/39-20</w:t>
      </w:r>
      <w:r w:rsidRPr="00EC03E5">
        <w:rPr>
          <w:rFonts w:ascii="PT Astra Serif" w:hAnsi="PT Astra Serif"/>
          <w:sz w:val="28"/>
          <w:szCs w:val="28"/>
        </w:rPr>
        <w:t xml:space="preserve"> за отчетный период</w:t>
      </w:r>
      <w:r w:rsidRPr="00EC03E5">
        <w:rPr>
          <w:bCs/>
          <w:sz w:val="28"/>
          <w:szCs w:val="28"/>
        </w:rPr>
        <w:t xml:space="preserve"> произведено досрочное погашение задолженности по бюджетным кредитам в сумме 133</w:t>
      </w:r>
      <w:r w:rsidR="00B71F89" w:rsidRPr="00EC03E5">
        <w:rPr>
          <w:bCs/>
          <w:sz w:val="28"/>
          <w:szCs w:val="28"/>
        </w:rPr>
        <w:t xml:space="preserve"> </w:t>
      </w:r>
      <w:r w:rsidRPr="00EC03E5">
        <w:rPr>
          <w:bCs/>
          <w:sz w:val="28"/>
          <w:szCs w:val="28"/>
        </w:rPr>
        <w:t>699,5 тыс. руб.</w:t>
      </w:r>
    </w:p>
    <w:p w:rsidR="00BC2474" w:rsidRPr="00EC03E5" w:rsidRDefault="00BC2474" w:rsidP="00BC2474">
      <w:pPr>
        <w:ind w:firstLine="709"/>
        <w:jc w:val="both"/>
        <w:rPr>
          <w:sz w:val="28"/>
          <w:szCs w:val="28"/>
        </w:rPr>
      </w:pPr>
      <w:r w:rsidRPr="00EC03E5">
        <w:rPr>
          <w:sz w:val="28"/>
          <w:szCs w:val="28"/>
        </w:rPr>
        <w:t>По состоянию на 1 января 2025 года задолженность по бюджетным кредитам из областного бюджета составляет 6 282 020,7 тыс. руб.</w:t>
      </w:r>
    </w:p>
    <w:p w:rsidR="00BC2474" w:rsidRPr="00EC03E5" w:rsidRDefault="00BC2474" w:rsidP="00BC2474">
      <w:pPr>
        <w:ind w:firstLine="708"/>
        <w:jc w:val="both"/>
        <w:rPr>
          <w:sz w:val="28"/>
          <w:szCs w:val="28"/>
        </w:rPr>
      </w:pPr>
      <w:r w:rsidRPr="00EC03E5">
        <w:rPr>
          <w:sz w:val="28"/>
          <w:szCs w:val="28"/>
        </w:rPr>
        <w:t>В целях финансирования временных кассовых разрывов при исполнении бюджета за 2024 год привлечены:</w:t>
      </w:r>
    </w:p>
    <w:p w:rsidR="00BC2474" w:rsidRPr="00EC03E5" w:rsidRDefault="00BC2474" w:rsidP="00BC2474">
      <w:pPr>
        <w:ind w:firstLine="708"/>
        <w:jc w:val="both"/>
        <w:rPr>
          <w:sz w:val="28"/>
          <w:szCs w:val="28"/>
        </w:rPr>
      </w:pPr>
      <w:r w:rsidRPr="00EC03E5">
        <w:rPr>
          <w:sz w:val="28"/>
          <w:szCs w:val="28"/>
        </w:rPr>
        <w:t>- бюджетный кредит от Управления Федерального казначейства по Саратовской области на пополнение остатков средств на едином счете бюджета в сумме 1 000 000,0 тыс. руб., который погашен в полном объеме до окончания финансового года. Ставка кредитования составила 0,1% годовых, что значительно ниже ставок кредитования кредитными организациями;</w:t>
      </w:r>
    </w:p>
    <w:p w:rsidR="00BC2474" w:rsidRPr="00EC03E5" w:rsidRDefault="00BC2474" w:rsidP="00BC2474">
      <w:pPr>
        <w:pStyle w:val="a3"/>
        <w:ind w:firstLine="709"/>
      </w:pPr>
      <w:r w:rsidRPr="00EC03E5">
        <w:rPr>
          <w:szCs w:val="28"/>
        </w:rPr>
        <w:t xml:space="preserve">- остатки средств бюджетных и автономных учреждений со счета Управления Федерального казначейства по Саратовской области </w:t>
      </w:r>
      <w:r w:rsidRPr="00EC03E5">
        <w:rPr>
          <w:szCs w:val="28"/>
        </w:rPr>
        <w:br/>
        <w:t xml:space="preserve">до 1 100 000,0 тыс. руб., которые возвращены до окончания финансового года. </w:t>
      </w:r>
    </w:p>
    <w:p w:rsidR="000150A7" w:rsidRPr="00EC03E5" w:rsidRDefault="00BC2474" w:rsidP="00BC2474">
      <w:pPr>
        <w:pStyle w:val="2"/>
        <w:shd w:val="clear" w:color="auto" w:fill="FFFFFF" w:themeFill="background1"/>
        <w:tabs>
          <w:tab w:val="left" w:pos="2152"/>
          <w:tab w:val="center" w:pos="4677"/>
        </w:tabs>
        <w:jc w:val="left"/>
        <w:rPr>
          <w:rStyle w:val="10"/>
          <w:sz w:val="28"/>
          <w:szCs w:val="28"/>
        </w:rPr>
      </w:pPr>
      <w:r w:rsidRPr="00EC03E5">
        <w:rPr>
          <w:b/>
        </w:rPr>
        <w:tab/>
      </w:r>
      <w:r w:rsidRPr="00EC03E5">
        <w:rPr>
          <w:b/>
        </w:rPr>
        <w:tab/>
      </w:r>
      <w:r w:rsidR="000150A7" w:rsidRPr="00EC03E5">
        <w:rPr>
          <w:b/>
        </w:rPr>
        <w:t>4</w:t>
      </w:r>
      <w:r w:rsidR="000150A7" w:rsidRPr="00EC03E5">
        <w:rPr>
          <w:rStyle w:val="10"/>
          <w:b w:val="0"/>
          <w:sz w:val="28"/>
          <w:szCs w:val="28"/>
        </w:rPr>
        <w:t xml:space="preserve">. </w:t>
      </w:r>
      <w:r w:rsidR="000150A7" w:rsidRPr="00EC03E5">
        <w:rPr>
          <w:rStyle w:val="10"/>
          <w:sz w:val="28"/>
          <w:szCs w:val="28"/>
        </w:rPr>
        <w:t>МУНИЦИПАЛЬНЫЙ ДОЛГ</w:t>
      </w:r>
      <w:bookmarkEnd w:id="5"/>
    </w:p>
    <w:p w:rsidR="00BC2474" w:rsidRPr="00EC03E5" w:rsidRDefault="00BC2474" w:rsidP="00BC2474">
      <w:pPr>
        <w:ind w:firstLine="708"/>
        <w:jc w:val="both"/>
        <w:rPr>
          <w:kern w:val="32"/>
          <w:sz w:val="28"/>
          <w:szCs w:val="28"/>
        </w:rPr>
      </w:pPr>
      <w:bookmarkStart w:id="6" w:name="_Toc30686749"/>
      <w:r w:rsidRPr="00EC03E5">
        <w:rPr>
          <w:sz w:val="28"/>
          <w:szCs w:val="28"/>
        </w:rPr>
        <w:t xml:space="preserve">В связи с привлечением кредитов кредитных организаций на финансирование дефицита бюджета муниципальный долг вырос с начала года на 761 300,5 тыс. руб. и на 1 января 2025 года составил </w:t>
      </w:r>
      <w:r w:rsidR="00BF7377" w:rsidRPr="00EC03E5">
        <w:rPr>
          <w:sz w:val="28"/>
          <w:szCs w:val="28"/>
        </w:rPr>
        <w:t xml:space="preserve">                            </w:t>
      </w:r>
      <w:r w:rsidRPr="00EC03E5">
        <w:rPr>
          <w:sz w:val="28"/>
          <w:szCs w:val="28"/>
        </w:rPr>
        <w:lastRenderedPageBreak/>
        <w:t>10 277 020,7 тыс. руб., что не превышает верхний предел муниципального долга, утвержденного решением Саратовской городской Думы о бюджете муниципального образования «Город Саратов» на 2024 год и на плановый период 2025 и 2026 годов.</w:t>
      </w:r>
    </w:p>
    <w:p w:rsidR="00BC2474" w:rsidRPr="00EC03E5" w:rsidRDefault="00BC2474" w:rsidP="00BC2474">
      <w:pPr>
        <w:ind w:firstLine="709"/>
        <w:jc w:val="both"/>
        <w:rPr>
          <w:sz w:val="28"/>
          <w:szCs w:val="28"/>
        </w:rPr>
      </w:pPr>
      <w:r w:rsidRPr="00EC03E5">
        <w:rPr>
          <w:sz w:val="28"/>
          <w:szCs w:val="28"/>
        </w:rPr>
        <w:t xml:space="preserve">Муниципальный долг составил 71,0% к годовому объему доходов бюджета муниципального образования «Город Саратов» без учета безвозмездных поступлений. </w:t>
      </w:r>
    </w:p>
    <w:p w:rsidR="00BC2474" w:rsidRPr="00EC03E5" w:rsidRDefault="00BC2474" w:rsidP="00BC2474">
      <w:pPr>
        <w:spacing w:after="120"/>
        <w:ind w:firstLine="709"/>
        <w:jc w:val="both"/>
        <w:rPr>
          <w:sz w:val="28"/>
          <w:szCs w:val="28"/>
        </w:rPr>
      </w:pPr>
      <w:r w:rsidRPr="00EC03E5">
        <w:rPr>
          <w:sz w:val="28"/>
          <w:szCs w:val="28"/>
        </w:rPr>
        <w:t>За 2024 год муниципальные гарантии и бюджетные кредиты из бюджета муниципального образования «Город Саратов» не выдавались.</w:t>
      </w:r>
    </w:p>
    <w:p w:rsidR="00384050" w:rsidRPr="00EC03E5" w:rsidRDefault="00D3136B" w:rsidP="00B75BBF">
      <w:pPr>
        <w:pStyle w:val="2"/>
        <w:shd w:val="clear" w:color="auto" w:fill="FFFFFF" w:themeFill="background1"/>
        <w:spacing w:before="240"/>
        <w:rPr>
          <w:b/>
        </w:rPr>
      </w:pPr>
      <w:r w:rsidRPr="00EC03E5">
        <w:rPr>
          <w:b/>
        </w:rPr>
        <w:t xml:space="preserve">5. </w:t>
      </w:r>
      <w:r w:rsidR="000C095D" w:rsidRPr="00EC03E5">
        <w:rPr>
          <w:b/>
        </w:rPr>
        <w:t xml:space="preserve">РАБОТА </w:t>
      </w:r>
      <w:r w:rsidR="009F6C2E" w:rsidRPr="00EC03E5">
        <w:rPr>
          <w:b/>
        </w:rPr>
        <w:t>С ИСПОЛНИТЕЛЬНЫМИ ДОКУМЕНТАМИ И</w:t>
      </w:r>
      <w:r w:rsidR="009F6C2E" w:rsidRPr="00EC03E5">
        <w:rPr>
          <w:b/>
        </w:rPr>
        <w:br/>
      </w:r>
      <w:r w:rsidR="000C095D" w:rsidRPr="00EC03E5">
        <w:rPr>
          <w:b/>
        </w:rPr>
        <w:t>ЗАЩИТА ИНТЕРЕСОВ КАЗНЫ ГОРОДА</w:t>
      </w:r>
      <w:bookmarkEnd w:id="6"/>
    </w:p>
    <w:p w:rsidR="00B13662" w:rsidRPr="00EC03E5" w:rsidRDefault="00B13662" w:rsidP="00B13662">
      <w:pPr>
        <w:pStyle w:val="a9"/>
        <w:ind w:firstLine="720"/>
        <w:jc w:val="both"/>
        <w:rPr>
          <w:i/>
        </w:rPr>
      </w:pPr>
      <w:r w:rsidRPr="00EC03E5">
        <w:t xml:space="preserve">Остаток неисполненных предъявленных и поставленных на учет в комитете по финансам </w:t>
      </w:r>
      <w:r w:rsidRPr="00EC03E5">
        <w:rPr>
          <w:szCs w:val="28"/>
        </w:rPr>
        <w:t xml:space="preserve">администрации муниципального образования «Город Саратов» </w:t>
      </w:r>
      <w:r w:rsidRPr="00EC03E5">
        <w:t xml:space="preserve">исполнительных документов и </w:t>
      </w:r>
      <w:r w:rsidR="00F763AF" w:rsidRPr="00EC03E5">
        <w:t>решений налоговых органов</w:t>
      </w:r>
      <w:r w:rsidRPr="00EC03E5">
        <w:t xml:space="preserve">, предусматривающих обращения взысканий на средства бюджета муниципального образования «Город Саратов», по состоянию </w:t>
      </w:r>
      <w:r w:rsidR="007A2A9F" w:rsidRPr="00EC03E5">
        <w:t>на 1 января 2024</w:t>
      </w:r>
      <w:r w:rsidR="00F763AF" w:rsidRPr="00EC03E5">
        <w:t xml:space="preserve"> года составил </w:t>
      </w:r>
      <w:r w:rsidR="007A2A9F" w:rsidRPr="00EC03E5">
        <w:t>44 580,8 тыс. руб</w:t>
      </w:r>
      <w:r w:rsidR="007A2A9F" w:rsidRPr="00EC03E5">
        <w:rPr>
          <w:i/>
        </w:rPr>
        <w:t xml:space="preserve">. </w:t>
      </w:r>
      <w:r w:rsidR="007A2A9F" w:rsidRPr="00EC03E5">
        <w:t>За 2024 год поступило и поставлено на учет исполнительных документов</w:t>
      </w:r>
      <w:r w:rsidRPr="00EC03E5">
        <w:t xml:space="preserve"> и </w:t>
      </w:r>
      <w:r w:rsidR="00F763AF" w:rsidRPr="00EC03E5">
        <w:t>решений налоговых органов</w:t>
      </w:r>
      <w:r w:rsidRPr="00EC03E5">
        <w:t xml:space="preserve"> на сумму </w:t>
      </w:r>
      <w:r w:rsidR="007A2A9F" w:rsidRPr="00EC03E5">
        <w:t>510 373,0 тыс. руб.</w:t>
      </w:r>
    </w:p>
    <w:p w:rsidR="00312167" w:rsidRPr="00EC03E5" w:rsidRDefault="00B13662" w:rsidP="00312167">
      <w:pPr>
        <w:pStyle w:val="a9"/>
        <w:ind w:firstLine="720"/>
        <w:jc w:val="both"/>
      </w:pPr>
      <w:r w:rsidRPr="00EC03E5">
        <w:t xml:space="preserve">На исполнение требований исполнительных документов и </w:t>
      </w:r>
      <w:r w:rsidR="00F763AF" w:rsidRPr="00EC03E5">
        <w:t>решений налоговых органов</w:t>
      </w:r>
      <w:r w:rsidRPr="00EC03E5">
        <w:t xml:space="preserve">, предусматривающих обращения взысканий на средства бюджета муниципального образования «Город Саратов», предъявленных и поставленных на учет в комитете по финансам </w:t>
      </w:r>
      <w:r w:rsidRPr="00EC03E5">
        <w:rPr>
          <w:szCs w:val="28"/>
        </w:rPr>
        <w:t xml:space="preserve">администрации муниципального образования «Город Саратов», </w:t>
      </w:r>
      <w:r w:rsidR="00312167" w:rsidRPr="00EC03E5">
        <w:t xml:space="preserve">за 2024 год направлено </w:t>
      </w:r>
      <w:r w:rsidR="00312167" w:rsidRPr="00EC03E5">
        <w:br/>
        <w:t>543 500,0 тыс. руб.</w:t>
      </w:r>
    </w:p>
    <w:p w:rsidR="00836E8C" w:rsidRPr="00EC03E5" w:rsidRDefault="00B13662" w:rsidP="00836E8C">
      <w:pPr>
        <w:pStyle w:val="a9"/>
        <w:ind w:firstLine="720"/>
        <w:jc w:val="both"/>
        <w:rPr>
          <w:i/>
        </w:rPr>
      </w:pPr>
      <w:r w:rsidRPr="00EC03E5">
        <w:t xml:space="preserve">Остаток неисполненных предъявленных и поставленных на учет в комитете по финансам </w:t>
      </w:r>
      <w:r w:rsidRPr="00EC03E5">
        <w:rPr>
          <w:szCs w:val="28"/>
        </w:rPr>
        <w:t xml:space="preserve">администрации муниципального образования «Город Саратов» </w:t>
      </w:r>
      <w:r w:rsidRPr="00EC03E5">
        <w:t xml:space="preserve">судебных актов и </w:t>
      </w:r>
      <w:r w:rsidR="00F763AF" w:rsidRPr="00EC03E5">
        <w:t>решений налоговых органов</w:t>
      </w:r>
      <w:r w:rsidRPr="00EC03E5">
        <w:t xml:space="preserve"> по состоянию на </w:t>
      </w:r>
      <w:r w:rsidR="00F763AF" w:rsidRPr="00EC03E5">
        <w:t xml:space="preserve">               </w:t>
      </w:r>
      <w:r w:rsidR="00836E8C" w:rsidRPr="00EC03E5">
        <w:t>1 января 2025 года составил 11 453,8 тыс. руб.</w:t>
      </w:r>
    </w:p>
    <w:p w:rsidR="00375493" w:rsidRPr="00EC03E5" w:rsidRDefault="00B13662" w:rsidP="00375493">
      <w:pPr>
        <w:pStyle w:val="a9"/>
        <w:ind w:firstLine="720"/>
        <w:jc w:val="both"/>
      </w:pPr>
      <w:r w:rsidRPr="00EC03E5">
        <w:rPr>
          <w:bCs/>
          <w:szCs w:val="28"/>
        </w:rPr>
        <w:t xml:space="preserve"> </w:t>
      </w:r>
      <w:r w:rsidRPr="00EC03E5">
        <w:t xml:space="preserve">Остаток неисполненных предъявленных и поставленных на учет в комитете по финансам </w:t>
      </w:r>
      <w:r w:rsidRPr="00EC03E5">
        <w:rPr>
          <w:szCs w:val="28"/>
        </w:rPr>
        <w:t xml:space="preserve">администрации муниципального образования «Город Саратов» </w:t>
      </w:r>
      <w:r w:rsidRPr="00EC03E5">
        <w:t xml:space="preserve">судебных актов и </w:t>
      </w:r>
      <w:r w:rsidR="00F763AF" w:rsidRPr="00EC03E5">
        <w:t>решений налоговых органов</w:t>
      </w:r>
      <w:r w:rsidRPr="00EC03E5">
        <w:t>,</w:t>
      </w:r>
      <w:r w:rsidRPr="00EC03E5">
        <w:rPr>
          <w:bCs/>
          <w:szCs w:val="28"/>
        </w:rPr>
        <w:t xml:space="preserve"> предусматривающих обращения взысканий на средства муниципальных бюджетных и автономных учреждений,</w:t>
      </w:r>
      <w:r w:rsidRPr="00EC03E5">
        <w:t xml:space="preserve"> по состоянию на 1 января 202</w:t>
      </w:r>
      <w:r w:rsidR="00FA65C0" w:rsidRPr="00EC03E5">
        <w:t>5</w:t>
      </w:r>
      <w:r w:rsidRPr="00EC03E5">
        <w:t xml:space="preserve"> года составил </w:t>
      </w:r>
      <w:r w:rsidR="00FA65C0" w:rsidRPr="00EC03E5">
        <w:rPr>
          <w:szCs w:val="28"/>
        </w:rPr>
        <w:t xml:space="preserve">732,3 тыс. руб. </w:t>
      </w:r>
    </w:p>
    <w:p w:rsidR="00375493" w:rsidRPr="00EC03E5" w:rsidRDefault="00B13662" w:rsidP="00375493">
      <w:pPr>
        <w:pStyle w:val="a9"/>
        <w:ind w:firstLine="720"/>
        <w:jc w:val="both"/>
      </w:pPr>
      <w:r w:rsidRPr="00EC03E5">
        <w:rPr>
          <w:bCs/>
          <w:szCs w:val="28"/>
        </w:rPr>
        <w:t xml:space="preserve">За </w:t>
      </w:r>
      <w:r w:rsidR="009A39F7" w:rsidRPr="00EC03E5">
        <w:t>202</w:t>
      </w:r>
      <w:r w:rsidR="00FA65C0" w:rsidRPr="00EC03E5">
        <w:t>4</w:t>
      </w:r>
      <w:r w:rsidR="009A39F7" w:rsidRPr="00EC03E5">
        <w:t xml:space="preserve"> год</w:t>
      </w:r>
      <w:r w:rsidRPr="00EC03E5">
        <w:t xml:space="preserve"> </w:t>
      </w:r>
      <w:r w:rsidRPr="00EC03E5">
        <w:rPr>
          <w:bCs/>
          <w:szCs w:val="28"/>
        </w:rPr>
        <w:t xml:space="preserve">поступило и поставлено на учет исполнительных документов и </w:t>
      </w:r>
      <w:r w:rsidR="00F763AF" w:rsidRPr="00EC03E5">
        <w:t>решений налоговых органов</w:t>
      </w:r>
      <w:r w:rsidR="009A39F7" w:rsidRPr="00EC03E5">
        <w:rPr>
          <w:bCs/>
          <w:szCs w:val="28"/>
        </w:rPr>
        <w:t xml:space="preserve"> на</w:t>
      </w:r>
      <w:r w:rsidR="00F763AF" w:rsidRPr="00EC03E5">
        <w:rPr>
          <w:bCs/>
          <w:szCs w:val="28"/>
        </w:rPr>
        <w:t xml:space="preserve"> </w:t>
      </w:r>
      <w:r w:rsidRPr="00EC03E5">
        <w:rPr>
          <w:bCs/>
          <w:szCs w:val="28"/>
        </w:rPr>
        <w:t xml:space="preserve">сумму </w:t>
      </w:r>
      <w:r w:rsidR="00FA65C0" w:rsidRPr="00EC03E5">
        <w:rPr>
          <w:szCs w:val="28"/>
        </w:rPr>
        <w:t>12 924,1 тыс. руб.</w:t>
      </w:r>
    </w:p>
    <w:p w:rsidR="00B13662" w:rsidRPr="00EC03E5" w:rsidRDefault="00B13662" w:rsidP="00375493">
      <w:pPr>
        <w:pStyle w:val="a9"/>
        <w:ind w:firstLine="720"/>
        <w:jc w:val="both"/>
      </w:pPr>
      <w:r w:rsidRPr="00EC03E5">
        <w:rPr>
          <w:bCs/>
          <w:szCs w:val="28"/>
        </w:rPr>
        <w:t xml:space="preserve">На исполнение требований исполнительных документов и </w:t>
      </w:r>
      <w:r w:rsidR="00F763AF" w:rsidRPr="00EC03E5">
        <w:t>решений налоговых органов</w:t>
      </w:r>
      <w:r w:rsidR="00F763AF" w:rsidRPr="00EC03E5">
        <w:rPr>
          <w:bCs/>
          <w:szCs w:val="28"/>
        </w:rPr>
        <w:t xml:space="preserve"> за </w:t>
      </w:r>
      <w:r w:rsidRPr="00EC03E5">
        <w:t>202</w:t>
      </w:r>
      <w:r w:rsidR="00FA65C0" w:rsidRPr="00EC03E5">
        <w:t>4 год</w:t>
      </w:r>
      <w:r w:rsidRPr="00EC03E5">
        <w:rPr>
          <w:bCs/>
          <w:szCs w:val="28"/>
        </w:rPr>
        <w:t xml:space="preserve"> направлено </w:t>
      </w:r>
      <w:r w:rsidR="00FA65C0" w:rsidRPr="00EC03E5">
        <w:rPr>
          <w:szCs w:val="28"/>
        </w:rPr>
        <w:t>12 898,6 тыс. руб., из них:                    10 391,6 тыс. руб. за счет средств бюджета муниципального образования «Город Саратов», 2 507,0 тыс. руб. за счет средств учреждений.</w:t>
      </w:r>
    </w:p>
    <w:p w:rsidR="009A39F7" w:rsidRPr="00EC03E5" w:rsidRDefault="00B13662" w:rsidP="009A39F7">
      <w:pPr>
        <w:pStyle w:val="a9"/>
        <w:ind w:firstLine="709"/>
        <w:jc w:val="both"/>
      </w:pPr>
      <w:r w:rsidRPr="00EC03E5">
        <w:t xml:space="preserve">Остаток неисполненных предъявленных и поставленных на учет в комитете по финансам </w:t>
      </w:r>
      <w:r w:rsidRPr="00EC03E5">
        <w:rPr>
          <w:szCs w:val="28"/>
        </w:rPr>
        <w:t xml:space="preserve">администрации муниципального образования «Город Саратов» </w:t>
      </w:r>
      <w:r w:rsidRPr="00EC03E5">
        <w:t xml:space="preserve">судебных актов и </w:t>
      </w:r>
      <w:r w:rsidR="00F763AF" w:rsidRPr="00EC03E5">
        <w:t>решений налоговых органов</w:t>
      </w:r>
      <w:r w:rsidRPr="00EC03E5">
        <w:t>,</w:t>
      </w:r>
      <w:r w:rsidRPr="00EC03E5">
        <w:rPr>
          <w:bCs/>
          <w:szCs w:val="28"/>
        </w:rPr>
        <w:t xml:space="preserve"> </w:t>
      </w:r>
      <w:r w:rsidRPr="00EC03E5">
        <w:rPr>
          <w:bCs/>
          <w:szCs w:val="28"/>
        </w:rPr>
        <w:lastRenderedPageBreak/>
        <w:t>предусматривающих обращения взысканий на средства муниципальных бюджетных и автономных учреждений,</w:t>
      </w:r>
      <w:r w:rsidRPr="00EC03E5">
        <w:t xml:space="preserve"> по состоянию на </w:t>
      </w:r>
      <w:r w:rsidR="009A39F7" w:rsidRPr="00EC03E5">
        <w:t>1 января 202</w:t>
      </w:r>
      <w:r w:rsidR="00FA65C0" w:rsidRPr="00EC03E5">
        <w:t>5</w:t>
      </w:r>
      <w:r w:rsidR="009A39F7" w:rsidRPr="00EC03E5">
        <w:t xml:space="preserve"> года составил </w:t>
      </w:r>
      <w:r w:rsidR="00FA65C0" w:rsidRPr="00EC03E5">
        <w:rPr>
          <w:szCs w:val="28"/>
        </w:rPr>
        <w:t>757,8 тыс. руб.</w:t>
      </w:r>
    </w:p>
    <w:p w:rsidR="00BF7377" w:rsidRPr="00EC03E5" w:rsidRDefault="00BF7377" w:rsidP="00BF7377">
      <w:pPr>
        <w:ind w:firstLine="709"/>
        <w:jc w:val="both"/>
        <w:rPr>
          <w:sz w:val="28"/>
          <w:szCs w:val="28"/>
        </w:rPr>
      </w:pPr>
      <w:r w:rsidRPr="00EC03E5">
        <w:rPr>
          <w:sz w:val="28"/>
          <w:szCs w:val="28"/>
        </w:rPr>
        <w:t>Общая сумма исковых требований, предусматривающих взыскание за счет средств бюджета муниципального образования «Город Саратов» за 2024 год по 1718 заявлениям составила 1 129 311,9 тыс. руб. (с учетом переходящих 356 дел 2023 года на сумму 349 493,6 тыс. руб.).</w:t>
      </w:r>
    </w:p>
    <w:p w:rsidR="00BF7377" w:rsidRPr="00EC03E5" w:rsidRDefault="00BF7377" w:rsidP="00BF73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C03E5">
        <w:rPr>
          <w:sz w:val="28"/>
          <w:szCs w:val="28"/>
        </w:rPr>
        <w:t>Судами было отказано в удовлетворении 253 исковых заявлений, связанных с взысканием за счет средств бюджета муниципального образования «Город Саратов» денежных средств, на общую сумму 185 959,0 тыс. руб.; вынесено решений о взыскании за счет средств бюджета муниципального образования «Город Саратов» по 950 заявлениям на сумму 481 826,3 тыс. руб.</w:t>
      </w:r>
    </w:p>
    <w:p w:rsidR="005B3293" w:rsidRPr="00EC03E5" w:rsidRDefault="005B3293" w:rsidP="00BF7377">
      <w:pPr>
        <w:ind w:firstLine="709"/>
        <w:jc w:val="both"/>
        <w:rPr>
          <w:sz w:val="28"/>
          <w:szCs w:val="28"/>
        </w:rPr>
      </w:pPr>
      <w:r w:rsidRPr="00EC03E5">
        <w:rPr>
          <w:sz w:val="28"/>
          <w:szCs w:val="28"/>
        </w:rPr>
        <w:t xml:space="preserve">По состоянию на </w:t>
      </w:r>
      <w:r w:rsidR="0073585F" w:rsidRPr="00EC03E5">
        <w:rPr>
          <w:sz w:val="28"/>
          <w:szCs w:val="28"/>
        </w:rPr>
        <w:t xml:space="preserve">1 </w:t>
      </w:r>
      <w:r w:rsidR="00BF7377" w:rsidRPr="00EC03E5">
        <w:rPr>
          <w:sz w:val="28"/>
          <w:szCs w:val="28"/>
        </w:rPr>
        <w:t>января 2025</w:t>
      </w:r>
      <w:r w:rsidR="0073585F" w:rsidRPr="00EC03E5">
        <w:rPr>
          <w:sz w:val="28"/>
          <w:szCs w:val="28"/>
        </w:rPr>
        <w:t xml:space="preserve"> года</w:t>
      </w:r>
      <w:r w:rsidRPr="00EC03E5">
        <w:rPr>
          <w:sz w:val="28"/>
          <w:szCs w:val="28"/>
        </w:rPr>
        <w:t xml:space="preserve"> на рассмотрении в</w:t>
      </w:r>
      <w:r w:rsidR="0073585F" w:rsidRPr="00EC03E5">
        <w:rPr>
          <w:sz w:val="28"/>
          <w:szCs w:val="28"/>
        </w:rPr>
        <w:t xml:space="preserve"> судах находилось </w:t>
      </w:r>
      <w:r w:rsidR="00BF7377" w:rsidRPr="00EC03E5">
        <w:rPr>
          <w:sz w:val="28"/>
          <w:szCs w:val="28"/>
        </w:rPr>
        <w:t>515 исковых заявлений о взыскании за счет средств бюджета муниципального образования «Город Саратов» денежных средств на общую сумму 461 526,6 тыс. руб.</w:t>
      </w:r>
    </w:p>
    <w:p w:rsidR="00B13662" w:rsidRPr="00EC03E5" w:rsidRDefault="00B13662" w:rsidP="005B3293">
      <w:pPr>
        <w:pStyle w:val="a9"/>
        <w:jc w:val="both"/>
        <w:rPr>
          <w:b/>
        </w:rPr>
      </w:pPr>
    </w:p>
    <w:p w:rsidR="00501505" w:rsidRPr="00EC03E5" w:rsidRDefault="00501505" w:rsidP="00B75BBF">
      <w:pPr>
        <w:shd w:val="clear" w:color="auto" w:fill="FFFFFF" w:themeFill="background1"/>
        <w:jc w:val="both"/>
        <w:rPr>
          <w:bCs/>
          <w:sz w:val="28"/>
          <w:szCs w:val="28"/>
        </w:rPr>
      </w:pPr>
    </w:p>
    <w:p w:rsidR="00522290" w:rsidRPr="00EC03E5" w:rsidRDefault="008B20B4" w:rsidP="00B75BBF">
      <w:pPr>
        <w:shd w:val="clear" w:color="auto" w:fill="FFFFFF" w:themeFill="background1"/>
        <w:jc w:val="both"/>
        <w:rPr>
          <w:sz w:val="28"/>
          <w:szCs w:val="28"/>
        </w:rPr>
      </w:pPr>
      <w:r w:rsidRPr="00EC03E5">
        <w:rPr>
          <w:sz w:val="28"/>
          <w:szCs w:val="28"/>
        </w:rPr>
        <w:t>П</w:t>
      </w:r>
      <w:r w:rsidR="00522290" w:rsidRPr="00EC03E5">
        <w:rPr>
          <w:sz w:val="28"/>
          <w:szCs w:val="28"/>
        </w:rPr>
        <w:t>редседател</w:t>
      </w:r>
      <w:r w:rsidRPr="00EC03E5">
        <w:rPr>
          <w:sz w:val="28"/>
          <w:szCs w:val="28"/>
        </w:rPr>
        <w:t>ь</w:t>
      </w:r>
      <w:r w:rsidR="00522290" w:rsidRPr="00EC03E5">
        <w:rPr>
          <w:sz w:val="28"/>
          <w:szCs w:val="28"/>
        </w:rPr>
        <w:t xml:space="preserve"> комитета по финансам </w:t>
      </w:r>
    </w:p>
    <w:p w:rsidR="00522290" w:rsidRPr="00EC03E5" w:rsidRDefault="00522290" w:rsidP="00B75BBF">
      <w:pPr>
        <w:shd w:val="clear" w:color="auto" w:fill="FFFFFF" w:themeFill="background1"/>
        <w:jc w:val="both"/>
        <w:rPr>
          <w:sz w:val="28"/>
          <w:szCs w:val="28"/>
        </w:rPr>
      </w:pPr>
      <w:r w:rsidRPr="00EC03E5">
        <w:rPr>
          <w:sz w:val="28"/>
          <w:szCs w:val="28"/>
        </w:rPr>
        <w:t xml:space="preserve">администрации муниципального образования </w:t>
      </w:r>
    </w:p>
    <w:p w:rsidR="009F6C2E" w:rsidRPr="00B32F56" w:rsidRDefault="00522290" w:rsidP="00B75BBF">
      <w:pPr>
        <w:shd w:val="clear" w:color="auto" w:fill="FFFFFF" w:themeFill="background1"/>
        <w:jc w:val="both"/>
        <w:rPr>
          <w:sz w:val="28"/>
          <w:szCs w:val="28"/>
        </w:rPr>
      </w:pPr>
      <w:r w:rsidRPr="00EC03E5">
        <w:rPr>
          <w:sz w:val="28"/>
          <w:szCs w:val="28"/>
        </w:rPr>
        <w:t>«Город Саратов»</w:t>
      </w:r>
      <w:r w:rsidRPr="00EC03E5">
        <w:rPr>
          <w:sz w:val="28"/>
          <w:szCs w:val="28"/>
        </w:rPr>
        <w:tab/>
      </w:r>
      <w:r w:rsidRPr="00EC03E5">
        <w:rPr>
          <w:sz w:val="28"/>
          <w:szCs w:val="28"/>
        </w:rPr>
        <w:tab/>
      </w:r>
      <w:r w:rsidRPr="00EC03E5">
        <w:rPr>
          <w:sz w:val="28"/>
          <w:szCs w:val="28"/>
        </w:rPr>
        <w:tab/>
      </w:r>
      <w:r w:rsidRPr="00EC03E5">
        <w:rPr>
          <w:sz w:val="28"/>
          <w:szCs w:val="28"/>
        </w:rPr>
        <w:tab/>
      </w:r>
      <w:r w:rsidRPr="00EC03E5">
        <w:rPr>
          <w:sz w:val="28"/>
          <w:szCs w:val="28"/>
        </w:rPr>
        <w:tab/>
      </w:r>
      <w:r w:rsidRPr="00EC03E5">
        <w:rPr>
          <w:sz w:val="28"/>
          <w:szCs w:val="28"/>
        </w:rPr>
        <w:tab/>
      </w:r>
      <w:r w:rsidRPr="00EC03E5">
        <w:rPr>
          <w:sz w:val="28"/>
          <w:szCs w:val="28"/>
        </w:rPr>
        <w:tab/>
      </w:r>
      <w:r w:rsidRPr="00EC03E5">
        <w:rPr>
          <w:sz w:val="28"/>
          <w:szCs w:val="28"/>
        </w:rPr>
        <w:tab/>
        <w:t xml:space="preserve">       А.С. Струко</w:t>
      </w:r>
      <w:r w:rsidR="00B32F56" w:rsidRPr="00EC03E5">
        <w:rPr>
          <w:sz w:val="28"/>
          <w:szCs w:val="28"/>
        </w:rPr>
        <w:t>в</w:t>
      </w:r>
    </w:p>
    <w:sectPr w:rsidR="009F6C2E" w:rsidRPr="00B32F56" w:rsidSect="00F633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134" w:right="850" w:bottom="1134" w:left="1701" w:header="567" w:footer="567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5190" w:rsidRDefault="00355190">
      <w:r>
        <w:separator/>
      </w:r>
    </w:p>
  </w:endnote>
  <w:endnote w:type="continuationSeparator" w:id="1">
    <w:p w:rsidR="00355190" w:rsidRDefault="003551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17B" w:rsidRDefault="006B081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B517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B517B">
      <w:rPr>
        <w:rStyle w:val="a6"/>
        <w:noProof/>
      </w:rPr>
      <w:t>14</w:t>
    </w:r>
    <w:r>
      <w:rPr>
        <w:rStyle w:val="a6"/>
      </w:rPr>
      <w:fldChar w:fldCharType="end"/>
    </w:r>
  </w:p>
  <w:p w:rsidR="004B517B" w:rsidRDefault="004B517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17B" w:rsidRDefault="004B517B">
    <w:pPr>
      <w:pStyle w:val="a5"/>
      <w:framePr w:wrap="around" w:vAnchor="text" w:hAnchor="margin" w:xAlign="center" w:y="1"/>
      <w:rPr>
        <w:rStyle w:val="a6"/>
        <w:lang w:val="en-US"/>
      </w:rPr>
    </w:pPr>
  </w:p>
  <w:p w:rsidR="004B517B" w:rsidRDefault="004B517B">
    <w:pPr>
      <w:pStyle w:val="a5"/>
      <w:framePr w:wrap="around" w:vAnchor="text" w:hAnchor="margin" w:xAlign="center" w:y="1"/>
      <w:rPr>
        <w:rStyle w:val="a6"/>
        <w:lang w:val="en-US"/>
      </w:rPr>
    </w:pPr>
  </w:p>
  <w:p w:rsidR="004B517B" w:rsidRDefault="004B517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5190" w:rsidRDefault="00355190">
      <w:r>
        <w:separator/>
      </w:r>
    </w:p>
  </w:footnote>
  <w:footnote w:type="continuationSeparator" w:id="1">
    <w:p w:rsidR="00355190" w:rsidRDefault="003551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17B" w:rsidRDefault="006B0817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B517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B517B">
      <w:rPr>
        <w:rStyle w:val="a6"/>
        <w:noProof/>
      </w:rPr>
      <w:t>14</w:t>
    </w:r>
    <w:r>
      <w:rPr>
        <w:rStyle w:val="a6"/>
      </w:rPr>
      <w:fldChar w:fldCharType="end"/>
    </w:r>
  </w:p>
  <w:p w:rsidR="004B517B" w:rsidRDefault="004B517B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59551"/>
      <w:docPartObj>
        <w:docPartGallery w:val="Page Numbers (Top of Page)"/>
        <w:docPartUnique/>
      </w:docPartObj>
    </w:sdtPr>
    <w:sdtContent>
      <w:p w:rsidR="004B517B" w:rsidRDefault="006B0817">
        <w:pPr>
          <w:pStyle w:val="a7"/>
          <w:jc w:val="right"/>
        </w:pPr>
        <w:fldSimple w:instr=" PAGE   \* MERGEFORMAT ">
          <w:r w:rsidR="00EA3CFF">
            <w:rPr>
              <w:noProof/>
            </w:rPr>
            <w:t>14</w:t>
          </w:r>
        </w:fldSimple>
      </w:p>
    </w:sdtContent>
  </w:sdt>
  <w:p w:rsidR="004B517B" w:rsidRDefault="004B517B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0B6" w:rsidRPr="00BE3F37" w:rsidRDefault="001D10B6" w:rsidP="001D10B6">
    <w:pPr>
      <w:pStyle w:val="a7"/>
      <w:jc w:val="right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A3FF9"/>
    <w:multiLevelType w:val="hybridMultilevel"/>
    <w:tmpl w:val="DDF81750"/>
    <w:lvl w:ilvl="0" w:tplc="BB8ECA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E8A115F"/>
    <w:multiLevelType w:val="hybridMultilevel"/>
    <w:tmpl w:val="67440A68"/>
    <w:lvl w:ilvl="0" w:tplc="07327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D60BAB"/>
    <w:multiLevelType w:val="multilevel"/>
    <w:tmpl w:val="5EF44DA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3">
    <w:nsid w:val="344C7EA0"/>
    <w:multiLevelType w:val="hybridMultilevel"/>
    <w:tmpl w:val="06D22B18"/>
    <w:lvl w:ilvl="0" w:tplc="E92AA2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42395274"/>
    <w:multiLevelType w:val="hybridMultilevel"/>
    <w:tmpl w:val="87D6AAF2"/>
    <w:lvl w:ilvl="0" w:tplc="AE240C8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4A072C6E"/>
    <w:multiLevelType w:val="hybridMultilevel"/>
    <w:tmpl w:val="C83A09D2"/>
    <w:lvl w:ilvl="0" w:tplc="774E5E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23030E"/>
    <w:multiLevelType w:val="hybridMultilevel"/>
    <w:tmpl w:val="CACC7C8E"/>
    <w:lvl w:ilvl="0" w:tplc="F8381D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9DE56D7"/>
    <w:multiLevelType w:val="hybridMultilevel"/>
    <w:tmpl w:val="F9FE476E"/>
    <w:lvl w:ilvl="0" w:tplc="5D02AA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E403A3"/>
    <w:multiLevelType w:val="hybridMultilevel"/>
    <w:tmpl w:val="67440A68"/>
    <w:lvl w:ilvl="0" w:tplc="07327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FF42927"/>
    <w:multiLevelType w:val="hybridMultilevel"/>
    <w:tmpl w:val="8FAC30B4"/>
    <w:lvl w:ilvl="0" w:tplc="971A50A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97D06A5"/>
    <w:multiLevelType w:val="hybridMultilevel"/>
    <w:tmpl w:val="DF82FAB6"/>
    <w:lvl w:ilvl="0" w:tplc="3D9258CC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4"/>
  </w:num>
  <w:num w:numId="6">
    <w:abstractNumId w:val="3"/>
  </w:num>
  <w:num w:numId="7">
    <w:abstractNumId w:val="0"/>
  </w:num>
  <w:num w:numId="8">
    <w:abstractNumId w:val="6"/>
  </w:num>
  <w:num w:numId="9">
    <w:abstractNumId w:val="5"/>
  </w:num>
  <w:num w:numId="10">
    <w:abstractNumId w:val="9"/>
  </w:num>
  <w:num w:numId="11">
    <w:abstractNumId w:val="8"/>
  </w:num>
  <w:num w:numId="12">
    <w:abstractNumId w:val="1"/>
  </w:num>
  <w:num w:numId="13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embedSystemFonts/>
  <w:stylePaneFormatFilter w:val="3F01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6D3C"/>
    <w:rsid w:val="00000341"/>
    <w:rsid w:val="00000373"/>
    <w:rsid w:val="00000ADC"/>
    <w:rsid w:val="0000112F"/>
    <w:rsid w:val="00002E5C"/>
    <w:rsid w:val="00003443"/>
    <w:rsid w:val="00004504"/>
    <w:rsid w:val="00004C2D"/>
    <w:rsid w:val="00005B33"/>
    <w:rsid w:val="000063FE"/>
    <w:rsid w:val="00006697"/>
    <w:rsid w:val="00006751"/>
    <w:rsid w:val="00006B1B"/>
    <w:rsid w:val="00007A11"/>
    <w:rsid w:val="00007EEF"/>
    <w:rsid w:val="00010124"/>
    <w:rsid w:val="00011E13"/>
    <w:rsid w:val="000126E4"/>
    <w:rsid w:val="000136B5"/>
    <w:rsid w:val="0001440E"/>
    <w:rsid w:val="000150A7"/>
    <w:rsid w:val="000158F6"/>
    <w:rsid w:val="00015B28"/>
    <w:rsid w:val="00015C6C"/>
    <w:rsid w:val="00015F37"/>
    <w:rsid w:val="0001634E"/>
    <w:rsid w:val="0002012E"/>
    <w:rsid w:val="00021060"/>
    <w:rsid w:val="0002125C"/>
    <w:rsid w:val="00021F85"/>
    <w:rsid w:val="0002257A"/>
    <w:rsid w:val="00022CE7"/>
    <w:rsid w:val="000233BC"/>
    <w:rsid w:val="00025537"/>
    <w:rsid w:val="000264B8"/>
    <w:rsid w:val="00026DEE"/>
    <w:rsid w:val="000279E9"/>
    <w:rsid w:val="00027B6E"/>
    <w:rsid w:val="00030162"/>
    <w:rsid w:val="00030266"/>
    <w:rsid w:val="00031A3C"/>
    <w:rsid w:val="00031EC0"/>
    <w:rsid w:val="000342B8"/>
    <w:rsid w:val="000405BB"/>
    <w:rsid w:val="00040AA1"/>
    <w:rsid w:val="000412DC"/>
    <w:rsid w:val="000416AE"/>
    <w:rsid w:val="000420CC"/>
    <w:rsid w:val="0004256B"/>
    <w:rsid w:val="00042A10"/>
    <w:rsid w:val="00042B17"/>
    <w:rsid w:val="00043613"/>
    <w:rsid w:val="00043D79"/>
    <w:rsid w:val="00044745"/>
    <w:rsid w:val="000459C8"/>
    <w:rsid w:val="00045D0B"/>
    <w:rsid w:val="000461D9"/>
    <w:rsid w:val="00046BED"/>
    <w:rsid w:val="00047ED7"/>
    <w:rsid w:val="0005059C"/>
    <w:rsid w:val="00050A30"/>
    <w:rsid w:val="000516BB"/>
    <w:rsid w:val="00052172"/>
    <w:rsid w:val="00053134"/>
    <w:rsid w:val="000538B7"/>
    <w:rsid w:val="00053C6E"/>
    <w:rsid w:val="000544D9"/>
    <w:rsid w:val="00054A91"/>
    <w:rsid w:val="00055A10"/>
    <w:rsid w:val="00056B5B"/>
    <w:rsid w:val="000573BB"/>
    <w:rsid w:val="00057569"/>
    <w:rsid w:val="00057B09"/>
    <w:rsid w:val="00057CEA"/>
    <w:rsid w:val="00060398"/>
    <w:rsid w:val="00060704"/>
    <w:rsid w:val="00061A14"/>
    <w:rsid w:val="00061E08"/>
    <w:rsid w:val="0006223F"/>
    <w:rsid w:val="000635D2"/>
    <w:rsid w:val="000636BD"/>
    <w:rsid w:val="00063C5C"/>
    <w:rsid w:val="00064806"/>
    <w:rsid w:val="00064B89"/>
    <w:rsid w:val="00065212"/>
    <w:rsid w:val="00065A05"/>
    <w:rsid w:val="00065A1B"/>
    <w:rsid w:val="000671DA"/>
    <w:rsid w:val="00067BCF"/>
    <w:rsid w:val="00070D4C"/>
    <w:rsid w:val="000714D1"/>
    <w:rsid w:val="000714DA"/>
    <w:rsid w:val="00071A8D"/>
    <w:rsid w:val="00071C00"/>
    <w:rsid w:val="00071FBE"/>
    <w:rsid w:val="0007331F"/>
    <w:rsid w:val="00074913"/>
    <w:rsid w:val="00076563"/>
    <w:rsid w:val="00076EAD"/>
    <w:rsid w:val="000775E6"/>
    <w:rsid w:val="00080075"/>
    <w:rsid w:val="00080B06"/>
    <w:rsid w:val="00081F6B"/>
    <w:rsid w:val="00082308"/>
    <w:rsid w:val="00082698"/>
    <w:rsid w:val="00083811"/>
    <w:rsid w:val="000839AB"/>
    <w:rsid w:val="00083A03"/>
    <w:rsid w:val="00083B9A"/>
    <w:rsid w:val="00083C0E"/>
    <w:rsid w:val="0008405F"/>
    <w:rsid w:val="00085108"/>
    <w:rsid w:val="000851C3"/>
    <w:rsid w:val="00085A53"/>
    <w:rsid w:val="00085E61"/>
    <w:rsid w:val="0008621F"/>
    <w:rsid w:val="00086299"/>
    <w:rsid w:val="000870F8"/>
    <w:rsid w:val="000879AF"/>
    <w:rsid w:val="000918EC"/>
    <w:rsid w:val="00091952"/>
    <w:rsid w:val="00091BAB"/>
    <w:rsid w:val="00091D9F"/>
    <w:rsid w:val="00092B3C"/>
    <w:rsid w:val="00092DB2"/>
    <w:rsid w:val="00092FDE"/>
    <w:rsid w:val="00094779"/>
    <w:rsid w:val="00094B92"/>
    <w:rsid w:val="00094BD1"/>
    <w:rsid w:val="00096FA4"/>
    <w:rsid w:val="00097E7C"/>
    <w:rsid w:val="000A0A54"/>
    <w:rsid w:val="000A0DB2"/>
    <w:rsid w:val="000A1044"/>
    <w:rsid w:val="000A1486"/>
    <w:rsid w:val="000A2348"/>
    <w:rsid w:val="000A293F"/>
    <w:rsid w:val="000A2D3E"/>
    <w:rsid w:val="000A3A30"/>
    <w:rsid w:val="000A4C92"/>
    <w:rsid w:val="000A7047"/>
    <w:rsid w:val="000A7093"/>
    <w:rsid w:val="000A79F3"/>
    <w:rsid w:val="000B04FA"/>
    <w:rsid w:val="000B07FA"/>
    <w:rsid w:val="000B0A69"/>
    <w:rsid w:val="000B1837"/>
    <w:rsid w:val="000B186A"/>
    <w:rsid w:val="000B2A4C"/>
    <w:rsid w:val="000B2EBF"/>
    <w:rsid w:val="000B2F67"/>
    <w:rsid w:val="000B4BDA"/>
    <w:rsid w:val="000B59CB"/>
    <w:rsid w:val="000B61F5"/>
    <w:rsid w:val="000B6733"/>
    <w:rsid w:val="000B6B79"/>
    <w:rsid w:val="000C095D"/>
    <w:rsid w:val="000C0C88"/>
    <w:rsid w:val="000C0EA0"/>
    <w:rsid w:val="000C1111"/>
    <w:rsid w:val="000C1F10"/>
    <w:rsid w:val="000C2228"/>
    <w:rsid w:val="000C24FF"/>
    <w:rsid w:val="000C26C6"/>
    <w:rsid w:val="000C2B22"/>
    <w:rsid w:val="000C2B49"/>
    <w:rsid w:val="000C2BFD"/>
    <w:rsid w:val="000C2E48"/>
    <w:rsid w:val="000C4A1F"/>
    <w:rsid w:val="000C5687"/>
    <w:rsid w:val="000C56A5"/>
    <w:rsid w:val="000C6397"/>
    <w:rsid w:val="000C6DB9"/>
    <w:rsid w:val="000C717A"/>
    <w:rsid w:val="000C751E"/>
    <w:rsid w:val="000C7852"/>
    <w:rsid w:val="000C7BAC"/>
    <w:rsid w:val="000D009D"/>
    <w:rsid w:val="000D0568"/>
    <w:rsid w:val="000D0BD9"/>
    <w:rsid w:val="000D1F92"/>
    <w:rsid w:val="000D2DCD"/>
    <w:rsid w:val="000D311A"/>
    <w:rsid w:val="000D36CC"/>
    <w:rsid w:val="000D3FC2"/>
    <w:rsid w:val="000D4588"/>
    <w:rsid w:val="000D465C"/>
    <w:rsid w:val="000D4EB6"/>
    <w:rsid w:val="000D50C9"/>
    <w:rsid w:val="000D7E89"/>
    <w:rsid w:val="000E1AC1"/>
    <w:rsid w:val="000E1D3A"/>
    <w:rsid w:val="000E2102"/>
    <w:rsid w:val="000E33D9"/>
    <w:rsid w:val="000E36C6"/>
    <w:rsid w:val="000E3DB3"/>
    <w:rsid w:val="000E3FBC"/>
    <w:rsid w:val="000E64A2"/>
    <w:rsid w:val="000E6899"/>
    <w:rsid w:val="000E6936"/>
    <w:rsid w:val="000E6D3C"/>
    <w:rsid w:val="000E715C"/>
    <w:rsid w:val="000F060F"/>
    <w:rsid w:val="000F07EA"/>
    <w:rsid w:val="000F134D"/>
    <w:rsid w:val="000F14C0"/>
    <w:rsid w:val="000F16C7"/>
    <w:rsid w:val="000F1C01"/>
    <w:rsid w:val="000F2A71"/>
    <w:rsid w:val="000F320E"/>
    <w:rsid w:val="000F3AB3"/>
    <w:rsid w:val="000F58CE"/>
    <w:rsid w:val="000F5949"/>
    <w:rsid w:val="000F7AA1"/>
    <w:rsid w:val="00100133"/>
    <w:rsid w:val="001007EA"/>
    <w:rsid w:val="00100A0F"/>
    <w:rsid w:val="0010100E"/>
    <w:rsid w:val="001012C6"/>
    <w:rsid w:val="0010186D"/>
    <w:rsid w:val="00102821"/>
    <w:rsid w:val="0010324C"/>
    <w:rsid w:val="0010346B"/>
    <w:rsid w:val="001034CA"/>
    <w:rsid w:val="001036A9"/>
    <w:rsid w:val="0010400A"/>
    <w:rsid w:val="00104513"/>
    <w:rsid w:val="00105490"/>
    <w:rsid w:val="00105C53"/>
    <w:rsid w:val="00105E30"/>
    <w:rsid w:val="001063F2"/>
    <w:rsid w:val="00107ADC"/>
    <w:rsid w:val="00111645"/>
    <w:rsid w:val="001117A4"/>
    <w:rsid w:val="001123B2"/>
    <w:rsid w:val="001123DE"/>
    <w:rsid w:val="001125BF"/>
    <w:rsid w:val="00113315"/>
    <w:rsid w:val="0011569C"/>
    <w:rsid w:val="001158A7"/>
    <w:rsid w:val="001158C6"/>
    <w:rsid w:val="00116F50"/>
    <w:rsid w:val="00117310"/>
    <w:rsid w:val="00120B4D"/>
    <w:rsid w:val="00120F8C"/>
    <w:rsid w:val="0012114D"/>
    <w:rsid w:val="001221A3"/>
    <w:rsid w:val="00122701"/>
    <w:rsid w:val="00122945"/>
    <w:rsid w:val="00122B8F"/>
    <w:rsid w:val="00122F69"/>
    <w:rsid w:val="00123ABF"/>
    <w:rsid w:val="0012434B"/>
    <w:rsid w:val="00124CC3"/>
    <w:rsid w:val="00125BE0"/>
    <w:rsid w:val="0012607F"/>
    <w:rsid w:val="00126642"/>
    <w:rsid w:val="00126A33"/>
    <w:rsid w:val="00127D66"/>
    <w:rsid w:val="00130C8A"/>
    <w:rsid w:val="00132628"/>
    <w:rsid w:val="00132664"/>
    <w:rsid w:val="00132E14"/>
    <w:rsid w:val="00133842"/>
    <w:rsid w:val="00133D6F"/>
    <w:rsid w:val="00135537"/>
    <w:rsid w:val="00135580"/>
    <w:rsid w:val="001373ED"/>
    <w:rsid w:val="001376D3"/>
    <w:rsid w:val="001402F5"/>
    <w:rsid w:val="00140337"/>
    <w:rsid w:val="00141354"/>
    <w:rsid w:val="00141DFF"/>
    <w:rsid w:val="00142B60"/>
    <w:rsid w:val="00142B91"/>
    <w:rsid w:val="00143B85"/>
    <w:rsid w:val="00144897"/>
    <w:rsid w:val="00144EE4"/>
    <w:rsid w:val="0014537C"/>
    <w:rsid w:val="001456FE"/>
    <w:rsid w:val="001457E2"/>
    <w:rsid w:val="00147E7E"/>
    <w:rsid w:val="00150536"/>
    <w:rsid w:val="00150971"/>
    <w:rsid w:val="00150D88"/>
    <w:rsid w:val="00151C9C"/>
    <w:rsid w:val="00152496"/>
    <w:rsid w:val="00152838"/>
    <w:rsid w:val="00152922"/>
    <w:rsid w:val="00152C19"/>
    <w:rsid w:val="00154143"/>
    <w:rsid w:val="00154CC1"/>
    <w:rsid w:val="00155492"/>
    <w:rsid w:val="001557C0"/>
    <w:rsid w:val="00156710"/>
    <w:rsid w:val="00156960"/>
    <w:rsid w:val="00156BEF"/>
    <w:rsid w:val="001575C3"/>
    <w:rsid w:val="00157BB3"/>
    <w:rsid w:val="001605A4"/>
    <w:rsid w:val="0016089B"/>
    <w:rsid w:val="00161B01"/>
    <w:rsid w:val="00161CA5"/>
    <w:rsid w:val="00162F90"/>
    <w:rsid w:val="00163F86"/>
    <w:rsid w:val="0016421F"/>
    <w:rsid w:val="00164949"/>
    <w:rsid w:val="00164BAA"/>
    <w:rsid w:val="00164D41"/>
    <w:rsid w:val="00165B00"/>
    <w:rsid w:val="00165CCC"/>
    <w:rsid w:val="00166A3A"/>
    <w:rsid w:val="00167CC9"/>
    <w:rsid w:val="00170B4E"/>
    <w:rsid w:val="00170C7C"/>
    <w:rsid w:val="0017255D"/>
    <w:rsid w:val="001725F3"/>
    <w:rsid w:val="00172738"/>
    <w:rsid w:val="001727FB"/>
    <w:rsid w:val="001728E2"/>
    <w:rsid w:val="00175059"/>
    <w:rsid w:val="001751FF"/>
    <w:rsid w:val="00175A75"/>
    <w:rsid w:val="0017716A"/>
    <w:rsid w:val="00177311"/>
    <w:rsid w:val="001777CE"/>
    <w:rsid w:val="001820CD"/>
    <w:rsid w:val="00182569"/>
    <w:rsid w:val="001833D2"/>
    <w:rsid w:val="001833EE"/>
    <w:rsid w:val="001838A1"/>
    <w:rsid w:val="00183B28"/>
    <w:rsid w:val="001846E5"/>
    <w:rsid w:val="00184997"/>
    <w:rsid w:val="0018501B"/>
    <w:rsid w:val="001853C9"/>
    <w:rsid w:val="001860E4"/>
    <w:rsid w:val="00186423"/>
    <w:rsid w:val="00186858"/>
    <w:rsid w:val="00186D0A"/>
    <w:rsid w:val="00187B80"/>
    <w:rsid w:val="001906C7"/>
    <w:rsid w:val="0019088B"/>
    <w:rsid w:val="00190924"/>
    <w:rsid w:val="00191211"/>
    <w:rsid w:val="00192E9D"/>
    <w:rsid w:val="00193EE5"/>
    <w:rsid w:val="0019489C"/>
    <w:rsid w:val="00194BBE"/>
    <w:rsid w:val="00195153"/>
    <w:rsid w:val="00195561"/>
    <w:rsid w:val="00195961"/>
    <w:rsid w:val="00196F15"/>
    <w:rsid w:val="001A08C8"/>
    <w:rsid w:val="001A0CF8"/>
    <w:rsid w:val="001A1252"/>
    <w:rsid w:val="001A31C2"/>
    <w:rsid w:val="001A380B"/>
    <w:rsid w:val="001A3A3F"/>
    <w:rsid w:val="001A4A2F"/>
    <w:rsid w:val="001A4D54"/>
    <w:rsid w:val="001A4DBA"/>
    <w:rsid w:val="001A5445"/>
    <w:rsid w:val="001A5585"/>
    <w:rsid w:val="001A68F5"/>
    <w:rsid w:val="001A73C5"/>
    <w:rsid w:val="001A75E0"/>
    <w:rsid w:val="001A7804"/>
    <w:rsid w:val="001A7C24"/>
    <w:rsid w:val="001B0C3F"/>
    <w:rsid w:val="001B0E78"/>
    <w:rsid w:val="001B23E2"/>
    <w:rsid w:val="001B257D"/>
    <w:rsid w:val="001B2B9E"/>
    <w:rsid w:val="001B2BC5"/>
    <w:rsid w:val="001B2D4E"/>
    <w:rsid w:val="001B35E7"/>
    <w:rsid w:val="001B37D2"/>
    <w:rsid w:val="001B3B42"/>
    <w:rsid w:val="001B43AE"/>
    <w:rsid w:val="001B45E9"/>
    <w:rsid w:val="001B4EC2"/>
    <w:rsid w:val="001B50B7"/>
    <w:rsid w:val="001B6003"/>
    <w:rsid w:val="001B60C1"/>
    <w:rsid w:val="001B6A3F"/>
    <w:rsid w:val="001B6A89"/>
    <w:rsid w:val="001B6D21"/>
    <w:rsid w:val="001B7E18"/>
    <w:rsid w:val="001C022C"/>
    <w:rsid w:val="001C03B7"/>
    <w:rsid w:val="001C065A"/>
    <w:rsid w:val="001C1133"/>
    <w:rsid w:val="001C485A"/>
    <w:rsid w:val="001C4E44"/>
    <w:rsid w:val="001C4EAD"/>
    <w:rsid w:val="001C4F3E"/>
    <w:rsid w:val="001C5ADE"/>
    <w:rsid w:val="001C5CB7"/>
    <w:rsid w:val="001C6075"/>
    <w:rsid w:val="001C7891"/>
    <w:rsid w:val="001C7F6B"/>
    <w:rsid w:val="001D00B4"/>
    <w:rsid w:val="001D04C9"/>
    <w:rsid w:val="001D0A3B"/>
    <w:rsid w:val="001D10B6"/>
    <w:rsid w:val="001D127B"/>
    <w:rsid w:val="001D1BE6"/>
    <w:rsid w:val="001D2583"/>
    <w:rsid w:val="001D39F4"/>
    <w:rsid w:val="001D3B2E"/>
    <w:rsid w:val="001D3D8A"/>
    <w:rsid w:val="001D3DDC"/>
    <w:rsid w:val="001D3E40"/>
    <w:rsid w:val="001D454B"/>
    <w:rsid w:val="001D4979"/>
    <w:rsid w:val="001D4EE5"/>
    <w:rsid w:val="001D5027"/>
    <w:rsid w:val="001D5582"/>
    <w:rsid w:val="001D5CBF"/>
    <w:rsid w:val="001D5F52"/>
    <w:rsid w:val="001D68E7"/>
    <w:rsid w:val="001D716F"/>
    <w:rsid w:val="001D7913"/>
    <w:rsid w:val="001E0309"/>
    <w:rsid w:val="001E069C"/>
    <w:rsid w:val="001E13B6"/>
    <w:rsid w:val="001E19BA"/>
    <w:rsid w:val="001E1CF8"/>
    <w:rsid w:val="001E2C47"/>
    <w:rsid w:val="001E2EE2"/>
    <w:rsid w:val="001E3C1A"/>
    <w:rsid w:val="001E3E40"/>
    <w:rsid w:val="001E4C31"/>
    <w:rsid w:val="001E6469"/>
    <w:rsid w:val="001E6609"/>
    <w:rsid w:val="001E6EAE"/>
    <w:rsid w:val="001E7169"/>
    <w:rsid w:val="001E7257"/>
    <w:rsid w:val="001F0F85"/>
    <w:rsid w:val="001F1001"/>
    <w:rsid w:val="001F2187"/>
    <w:rsid w:val="001F332D"/>
    <w:rsid w:val="001F47A1"/>
    <w:rsid w:val="001F4FCB"/>
    <w:rsid w:val="001F5A31"/>
    <w:rsid w:val="001F615D"/>
    <w:rsid w:val="001F6AD7"/>
    <w:rsid w:val="001F6F6F"/>
    <w:rsid w:val="001F7522"/>
    <w:rsid w:val="001F790B"/>
    <w:rsid w:val="001F7DEE"/>
    <w:rsid w:val="00201252"/>
    <w:rsid w:val="00201382"/>
    <w:rsid w:val="00202269"/>
    <w:rsid w:val="00202535"/>
    <w:rsid w:val="002025F4"/>
    <w:rsid w:val="00202F59"/>
    <w:rsid w:val="002030D5"/>
    <w:rsid w:val="002041F2"/>
    <w:rsid w:val="00205403"/>
    <w:rsid w:val="00205A26"/>
    <w:rsid w:val="00206B50"/>
    <w:rsid w:val="0020742C"/>
    <w:rsid w:val="0020794D"/>
    <w:rsid w:val="00207BC2"/>
    <w:rsid w:val="002104B9"/>
    <w:rsid w:val="00211D74"/>
    <w:rsid w:val="00212301"/>
    <w:rsid w:val="002125AD"/>
    <w:rsid w:val="00213AD8"/>
    <w:rsid w:val="002159EE"/>
    <w:rsid w:val="00215EC5"/>
    <w:rsid w:val="00216167"/>
    <w:rsid w:val="00216BD7"/>
    <w:rsid w:val="00216C7A"/>
    <w:rsid w:val="002173EF"/>
    <w:rsid w:val="00220189"/>
    <w:rsid w:val="00220783"/>
    <w:rsid w:val="00221957"/>
    <w:rsid w:val="00221D1C"/>
    <w:rsid w:val="002228D3"/>
    <w:rsid w:val="0022366D"/>
    <w:rsid w:val="00225061"/>
    <w:rsid w:val="002251E9"/>
    <w:rsid w:val="00225234"/>
    <w:rsid w:val="00225439"/>
    <w:rsid w:val="002257C3"/>
    <w:rsid w:val="00225834"/>
    <w:rsid w:val="00225ADE"/>
    <w:rsid w:val="002260A0"/>
    <w:rsid w:val="002264CC"/>
    <w:rsid w:val="00232A09"/>
    <w:rsid w:val="00232ACE"/>
    <w:rsid w:val="00232F5D"/>
    <w:rsid w:val="0023317D"/>
    <w:rsid w:val="00233BE7"/>
    <w:rsid w:val="00234A01"/>
    <w:rsid w:val="00234C97"/>
    <w:rsid w:val="00235245"/>
    <w:rsid w:val="002369AE"/>
    <w:rsid w:val="0023756B"/>
    <w:rsid w:val="0023761E"/>
    <w:rsid w:val="0024089A"/>
    <w:rsid w:val="002416E7"/>
    <w:rsid w:val="00241805"/>
    <w:rsid w:val="00242276"/>
    <w:rsid w:val="002422B7"/>
    <w:rsid w:val="00243205"/>
    <w:rsid w:val="0024361B"/>
    <w:rsid w:val="00243C69"/>
    <w:rsid w:val="0024407F"/>
    <w:rsid w:val="00244F47"/>
    <w:rsid w:val="0024568F"/>
    <w:rsid w:val="00250EE8"/>
    <w:rsid w:val="002511C9"/>
    <w:rsid w:val="00251DC0"/>
    <w:rsid w:val="0025261B"/>
    <w:rsid w:val="002528AF"/>
    <w:rsid w:val="00252C18"/>
    <w:rsid w:val="00254171"/>
    <w:rsid w:val="00254514"/>
    <w:rsid w:val="0025485F"/>
    <w:rsid w:val="00255460"/>
    <w:rsid w:val="00255510"/>
    <w:rsid w:val="00255822"/>
    <w:rsid w:val="00255C73"/>
    <w:rsid w:val="002560AB"/>
    <w:rsid w:val="00256DAE"/>
    <w:rsid w:val="00257085"/>
    <w:rsid w:val="00257D53"/>
    <w:rsid w:val="00260B0E"/>
    <w:rsid w:val="0026151E"/>
    <w:rsid w:val="00261C80"/>
    <w:rsid w:val="00261FFB"/>
    <w:rsid w:val="00262288"/>
    <w:rsid w:val="00262A88"/>
    <w:rsid w:val="00262EF8"/>
    <w:rsid w:val="002634AB"/>
    <w:rsid w:val="00263AAB"/>
    <w:rsid w:val="002642A6"/>
    <w:rsid w:val="002643E0"/>
    <w:rsid w:val="002647F9"/>
    <w:rsid w:val="00264C17"/>
    <w:rsid w:val="0026557C"/>
    <w:rsid w:val="00265B22"/>
    <w:rsid w:val="00266BC1"/>
    <w:rsid w:val="00266E14"/>
    <w:rsid w:val="002670D6"/>
    <w:rsid w:val="002679ED"/>
    <w:rsid w:val="00270B14"/>
    <w:rsid w:val="002710E8"/>
    <w:rsid w:val="002710FD"/>
    <w:rsid w:val="00271444"/>
    <w:rsid w:val="00272DE8"/>
    <w:rsid w:val="00273C74"/>
    <w:rsid w:val="002740D0"/>
    <w:rsid w:val="0027467F"/>
    <w:rsid w:val="00276C17"/>
    <w:rsid w:val="00276C38"/>
    <w:rsid w:val="00276CD4"/>
    <w:rsid w:val="002772C2"/>
    <w:rsid w:val="002777A8"/>
    <w:rsid w:val="00280770"/>
    <w:rsid w:val="00280A15"/>
    <w:rsid w:val="00280F65"/>
    <w:rsid w:val="00281BF8"/>
    <w:rsid w:val="00281E69"/>
    <w:rsid w:val="002826AC"/>
    <w:rsid w:val="00284852"/>
    <w:rsid w:val="002851BA"/>
    <w:rsid w:val="002873AA"/>
    <w:rsid w:val="00287B9D"/>
    <w:rsid w:val="00290B5D"/>
    <w:rsid w:val="00290D63"/>
    <w:rsid w:val="0029232D"/>
    <w:rsid w:val="00294602"/>
    <w:rsid w:val="00294B38"/>
    <w:rsid w:val="00294E74"/>
    <w:rsid w:val="00295943"/>
    <w:rsid w:val="00296066"/>
    <w:rsid w:val="002975AD"/>
    <w:rsid w:val="002979DC"/>
    <w:rsid w:val="002A0547"/>
    <w:rsid w:val="002A09EB"/>
    <w:rsid w:val="002A0E08"/>
    <w:rsid w:val="002A1096"/>
    <w:rsid w:val="002A1458"/>
    <w:rsid w:val="002A15CE"/>
    <w:rsid w:val="002A235C"/>
    <w:rsid w:val="002A25C3"/>
    <w:rsid w:val="002A3AD1"/>
    <w:rsid w:val="002A4939"/>
    <w:rsid w:val="002A4B51"/>
    <w:rsid w:val="002B0561"/>
    <w:rsid w:val="002B0AB3"/>
    <w:rsid w:val="002B0B47"/>
    <w:rsid w:val="002B14BF"/>
    <w:rsid w:val="002B1B42"/>
    <w:rsid w:val="002B2D53"/>
    <w:rsid w:val="002B3822"/>
    <w:rsid w:val="002B467C"/>
    <w:rsid w:val="002B5BE2"/>
    <w:rsid w:val="002B5DFA"/>
    <w:rsid w:val="002B6035"/>
    <w:rsid w:val="002B67F1"/>
    <w:rsid w:val="002B7015"/>
    <w:rsid w:val="002B7581"/>
    <w:rsid w:val="002B7780"/>
    <w:rsid w:val="002B7792"/>
    <w:rsid w:val="002C167A"/>
    <w:rsid w:val="002C20A5"/>
    <w:rsid w:val="002C3008"/>
    <w:rsid w:val="002C3B6D"/>
    <w:rsid w:val="002C5E31"/>
    <w:rsid w:val="002C62FE"/>
    <w:rsid w:val="002C713B"/>
    <w:rsid w:val="002C7472"/>
    <w:rsid w:val="002C771C"/>
    <w:rsid w:val="002C7BE6"/>
    <w:rsid w:val="002D0212"/>
    <w:rsid w:val="002D0ADC"/>
    <w:rsid w:val="002D0BA6"/>
    <w:rsid w:val="002D0C93"/>
    <w:rsid w:val="002D10CA"/>
    <w:rsid w:val="002D1364"/>
    <w:rsid w:val="002D140D"/>
    <w:rsid w:val="002D149B"/>
    <w:rsid w:val="002D1555"/>
    <w:rsid w:val="002D1679"/>
    <w:rsid w:val="002D1DB8"/>
    <w:rsid w:val="002D2598"/>
    <w:rsid w:val="002D2FBA"/>
    <w:rsid w:val="002D349B"/>
    <w:rsid w:val="002D3C36"/>
    <w:rsid w:val="002D3C5E"/>
    <w:rsid w:val="002D4181"/>
    <w:rsid w:val="002D5CF0"/>
    <w:rsid w:val="002D5D1B"/>
    <w:rsid w:val="002D6A5B"/>
    <w:rsid w:val="002D6A74"/>
    <w:rsid w:val="002D6E9B"/>
    <w:rsid w:val="002D715D"/>
    <w:rsid w:val="002E0334"/>
    <w:rsid w:val="002E1166"/>
    <w:rsid w:val="002E14FA"/>
    <w:rsid w:val="002E3690"/>
    <w:rsid w:val="002E3CE3"/>
    <w:rsid w:val="002E4410"/>
    <w:rsid w:val="002E47A2"/>
    <w:rsid w:val="002E4C8C"/>
    <w:rsid w:val="002E4EBB"/>
    <w:rsid w:val="002E5F5E"/>
    <w:rsid w:val="002E6007"/>
    <w:rsid w:val="002E6CBD"/>
    <w:rsid w:val="002E6F1E"/>
    <w:rsid w:val="002E6F88"/>
    <w:rsid w:val="002F0157"/>
    <w:rsid w:val="002F1AB2"/>
    <w:rsid w:val="002F2584"/>
    <w:rsid w:val="002F29CD"/>
    <w:rsid w:val="002F29CF"/>
    <w:rsid w:val="002F2B5E"/>
    <w:rsid w:val="002F304C"/>
    <w:rsid w:val="002F34C2"/>
    <w:rsid w:val="002F3984"/>
    <w:rsid w:val="002F41FB"/>
    <w:rsid w:val="002F4F32"/>
    <w:rsid w:val="002F4F45"/>
    <w:rsid w:val="002F5AAF"/>
    <w:rsid w:val="002F70D8"/>
    <w:rsid w:val="00300333"/>
    <w:rsid w:val="00300F11"/>
    <w:rsid w:val="00301C7B"/>
    <w:rsid w:val="0030283F"/>
    <w:rsid w:val="00304465"/>
    <w:rsid w:val="003045E3"/>
    <w:rsid w:val="00304F3F"/>
    <w:rsid w:val="00305121"/>
    <w:rsid w:val="00305CE8"/>
    <w:rsid w:val="0030610D"/>
    <w:rsid w:val="003065F5"/>
    <w:rsid w:val="00306727"/>
    <w:rsid w:val="00306E3F"/>
    <w:rsid w:val="00307544"/>
    <w:rsid w:val="00307886"/>
    <w:rsid w:val="00310828"/>
    <w:rsid w:val="00312167"/>
    <w:rsid w:val="00312364"/>
    <w:rsid w:val="0031311D"/>
    <w:rsid w:val="00313530"/>
    <w:rsid w:val="003139AA"/>
    <w:rsid w:val="00314296"/>
    <w:rsid w:val="00315219"/>
    <w:rsid w:val="00315276"/>
    <w:rsid w:val="00316020"/>
    <w:rsid w:val="0031619B"/>
    <w:rsid w:val="003163A4"/>
    <w:rsid w:val="00316B0A"/>
    <w:rsid w:val="0032017C"/>
    <w:rsid w:val="003202B3"/>
    <w:rsid w:val="003202B7"/>
    <w:rsid w:val="00320566"/>
    <w:rsid w:val="00320586"/>
    <w:rsid w:val="00320827"/>
    <w:rsid w:val="003210BA"/>
    <w:rsid w:val="00321228"/>
    <w:rsid w:val="0032283C"/>
    <w:rsid w:val="003242D6"/>
    <w:rsid w:val="00324BFC"/>
    <w:rsid w:val="00324FE4"/>
    <w:rsid w:val="0032648D"/>
    <w:rsid w:val="003266AF"/>
    <w:rsid w:val="00326D12"/>
    <w:rsid w:val="00330128"/>
    <w:rsid w:val="00330B16"/>
    <w:rsid w:val="00331393"/>
    <w:rsid w:val="003319DE"/>
    <w:rsid w:val="003325F7"/>
    <w:rsid w:val="0033307F"/>
    <w:rsid w:val="003333FC"/>
    <w:rsid w:val="0033450F"/>
    <w:rsid w:val="00334550"/>
    <w:rsid w:val="003353A8"/>
    <w:rsid w:val="00335452"/>
    <w:rsid w:val="00335DD0"/>
    <w:rsid w:val="00335E28"/>
    <w:rsid w:val="00336693"/>
    <w:rsid w:val="00337F89"/>
    <w:rsid w:val="00341127"/>
    <w:rsid w:val="00341363"/>
    <w:rsid w:val="00341630"/>
    <w:rsid w:val="00342543"/>
    <w:rsid w:val="00343930"/>
    <w:rsid w:val="00343BA2"/>
    <w:rsid w:val="00343C0A"/>
    <w:rsid w:val="00343CC7"/>
    <w:rsid w:val="003458E9"/>
    <w:rsid w:val="00345954"/>
    <w:rsid w:val="00345A34"/>
    <w:rsid w:val="00345BB9"/>
    <w:rsid w:val="0034621F"/>
    <w:rsid w:val="00346644"/>
    <w:rsid w:val="00346E00"/>
    <w:rsid w:val="0034706B"/>
    <w:rsid w:val="003474E2"/>
    <w:rsid w:val="00347662"/>
    <w:rsid w:val="003501E7"/>
    <w:rsid w:val="0035076B"/>
    <w:rsid w:val="00353EE3"/>
    <w:rsid w:val="00354213"/>
    <w:rsid w:val="0035432E"/>
    <w:rsid w:val="00354F3D"/>
    <w:rsid w:val="00355190"/>
    <w:rsid w:val="003557AF"/>
    <w:rsid w:val="00355CB2"/>
    <w:rsid w:val="00355E15"/>
    <w:rsid w:val="00356A34"/>
    <w:rsid w:val="00356FF6"/>
    <w:rsid w:val="00360611"/>
    <w:rsid w:val="00361BCA"/>
    <w:rsid w:val="00362557"/>
    <w:rsid w:val="0036293B"/>
    <w:rsid w:val="0036452E"/>
    <w:rsid w:val="0036469C"/>
    <w:rsid w:val="00365207"/>
    <w:rsid w:val="00366724"/>
    <w:rsid w:val="0036731C"/>
    <w:rsid w:val="00367758"/>
    <w:rsid w:val="0036791B"/>
    <w:rsid w:val="00367AB3"/>
    <w:rsid w:val="00370A79"/>
    <w:rsid w:val="00370BAC"/>
    <w:rsid w:val="003714C8"/>
    <w:rsid w:val="003716E9"/>
    <w:rsid w:val="00371A9F"/>
    <w:rsid w:val="00372043"/>
    <w:rsid w:val="00372049"/>
    <w:rsid w:val="00372142"/>
    <w:rsid w:val="00372BDC"/>
    <w:rsid w:val="003730B1"/>
    <w:rsid w:val="003732A4"/>
    <w:rsid w:val="00373535"/>
    <w:rsid w:val="00373798"/>
    <w:rsid w:val="003746D0"/>
    <w:rsid w:val="00375493"/>
    <w:rsid w:val="00375BBB"/>
    <w:rsid w:val="00376B32"/>
    <w:rsid w:val="00377099"/>
    <w:rsid w:val="00377C38"/>
    <w:rsid w:val="00377E09"/>
    <w:rsid w:val="00380D83"/>
    <w:rsid w:val="00380F29"/>
    <w:rsid w:val="00381166"/>
    <w:rsid w:val="0038140B"/>
    <w:rsid w:val="0038149F"/>
    <w:rsid w:val="00381F81"/>
    <w:rsid w:val="00382484"/>
    <w:rsid w:val="00382AAE"/>
    <w:rsid w:val="00382AF8"/>
    <w:rsid w:val="00382F1F"/>
    <w:rsid w:val="003830F0"/>
    <w:rsid w:val="00384040"/>
    <w:rsid w:val="00384050"/>
    <w:rsid w:val="00384A95"/>
    <w:rsid w:val="00384AA6"/>
    <w:rsid w:val="003852EF"/>
    <w:rsid w:val="003853B1"/>
    <w:rsid w:val="0038541B"/>
    <w:rsid w:val="003856B6"/>
    <w:rsid w:val="00387EB2"/>
    <w:rsid w:val="0039028C"/>
    <w:rsid w:val="00390D65"/>
    <w:rsid w:val="00390D8C"/>
    <w:rsid w:val="0039131F"/>
    <w:rsid w:val="003932EA"/>
    <w:rsid w:val="00393B88"/>
    <w:rsid w:val="00394E04"/>
    <w:rsid w:val="00395222"/>
    <w:rsid w:val="003953A0"/>
    <w:rsid w:val="00395BA2"/>
    <w:rsid w:val="0039648D"/>
    <w:rsid w:val="00397A26"/>
    <w:rsid w:val="003A0261"/>
    <w:rsid w:val="003A02FB"/>
    <w:rsid w:val="003A35D4"/>
    <w:rsid w:val="003A4863"/>
    <w:rsid w:val="003A494F"/>
    <w:rsid w:val="003A6993"/>
    <w:rsid w:val="003A6E76"/>
    <w:rsid w:val="003A71E7"/>
    <w:rsid w:val="003A7902"/>
    <w:rsid w:val="003A7D58"/>
    <w:rsid w:val="003B0DF3"/>
    <w:rsid w:val="003B2431"/>
    <w:rsid w:val="003B24C6"/>
    <w:rsid w:val="003B38B9"/>
    <w:rsid w:val="003B4815"/>
    <w:rsid w:val="003B5CBB"/>
    <w:rsid w:val="003B6D6E"/>
    <w:rsid w:val="003B6E57"/>
    <w:rsid w:val="003B7223"/>
    <w:rsid w:val="003B7C3D"/>
    <w:rsid w:val="003C101D"/>
    <w:rsid w:val="003C19CF"/>
    <w:rsid w:val="003C2271"/>
    <w:rsid w:val="003C2551"/>
    <w:rsid w:val="003C34FD"/>
    <w:rsid w:val="003C363F"/>
    <w:rsid w:val="003C4FE6"/>
    <w:rsid w:val="003C52A5"/>
    <w:rsid w:val="003C5C02"/>
    <w:rsid w:val="003C5C77"/>
    <w:rsid w:val="003C658C"/>
    <w:rsid w:val="003C66C3"/>
    <w:rsid w:val="003C73F4"/>
    <w:rsid w:val="003D0DA6"/>
    <w:rsid w:val="003D13DD"/>
    <w:rsid w:val="003D2618"/>
    <w:rsid w:val="003D26FC"/>
    <w:rsid w:val="003D4331"/>
    <w:rsid w:val="003D487F"/>
    <w:rsid w:val="003D4A58"/>
    <w:rsid w:val="003D4D6A"/>
    <w:rsid w:val="003D5F95"/>
    <w:rsid w:val="003D6662"/>
    <w:rsid w:val="003D73EA"/>
    <w:rsid w:val="003D78B9"/>
    <w:rsid w:val="003E1F08"/>
    <w:rsid w:val="003E2E48"/>
    <w:rsid w:val="003E3A9B"/>
    <w:rsid w:val="003E42AC"/>
    <w:rsid w:val="003E4CE5"/>
    <w:rsid w:val="003E58E7"/>
    <w:rsid w:val="003E6181"/>
    <w:rsid w:val="003E6A32"/>
    <w:rsid w:val="003E6BF1"/>
    <w:rsid w:val="003E6C02"/>
    <w:rsid w:val="003E73B7"/>
    <w:rsid w:val="003F0A2B"/>
    <w:rsid w:val="003F0E3C"/>
    <w:rsid w:val="003F10EC"/>
    <w:rsid w:val="003F1216"/>
    <w:rsid w:val="003F13E6"/>
    <w:rsid w:val="003F1E80"/>
    <w:rsid w:val="003F1FB2"/>
    <w:rsid w:val="003F23E4"/>
    <w:rsid w:val="003F39D6"/>
    <w:rsid w:val="003F40BF"/>
    <w:rsid w:val="003F428F"/>
    <w:rsid w:val="003F4AD9"/>
    <w:rsid w:val="003F4E05"/>
    <w:rsid w:val="003F544C"/>
    <w:rsid w:val="003F5820"/>
    <w:rsid w:val="003F5E48"/>
    <w:rsid w:val="003F6160"/>
    <w:rsid w:val="003F64B3"/>
    <w:rsid w:val="003F7B53"/>
    <w:rsid w:val="00400D61"/>
    <w:rsid w:val="00400F3E"/>
    <w:rsid w:val="00401A27"/>
    <w:rsid w:val="00401D40"/>
    <w:rsid w:val="0040219E"/>
    <w:rsid w:val="00402943"/>
    <w:rsid w:val="00402E87"/>
    <w:rsid w:val="004044B4"/>
    <w:rsid w:val="0040488A"/>
    <w:rsid w:val="00406A6A"/>
    <w:rsid w:val="0040750C"/>
    <w:rsid w:val="00407F8C"/>
    <w:rsid w:val="00410A37"/>
    <w:rsid w:val="004116D9"/>
    <w:rsid w:val="0041182D"/>
    <w:rsid w:val="00411B8D"/>
    <w:rsid w:val="00411D9A"/>
    <w:rsid w:val="00411E85"/>
    <w:rsid w:val="00411EF4"/>
    <w:rsid w:val="004121AD"/>
    <w:rsid w:val="0041373F"/>
    <w:rsid w:val="00413E2C"/>
    <w:rsid w:val="00414137"/>
    <w:rsid w:val="00414691"/>
    <w:rsid w:val="00414DBE"/>
    <w:rsid w:val="00415C54"/>
    <w:rsid w:val="00416410"/>
    <w:rsid w:val="0041650B"/>
    <w:rsid w:val="00416CBE"/>
    <w:rsid w:val="004173B0"/>
    <w:rsid w:val="00417D30"/>
    <w:rsid w:val="0042051B"/>
    <w:rsid w:val="00420619"/>
    <w:rsid w:val="0042111E"/>
    <w:rsid w:val="004212ED"/>
    <w:rsid w:val="00421795"/>
    <w:rsid w:val="00421F92"/>
    <w:rsid w:val="00422254"/>
    <w:rsid w:val="0042229B"/>
    <w:rsid w:val="004222EE"/>
    <w:rsid w:val="00422571"/>
    <w:rsid w:val="004227AC"/>
    <w:rsid w:val="004229E1"/>
    <w:rsid w:val="00423146"/>
    <w:rsid w:val="0042386A"/>
    <w:rsid w:val="00425105"/>
    <w:rsid w:val="0042529B"/>
    <w:rsid w:val="004258B3"/>
    <w:rsid w:val="00425BAA"/>
    <w:rsid w:val="00426473"/>
    <w:rsid w:val="004267C6"/>
    <w:rsid w:val="00426A20"/>
    <w:rsid w:val="004278F3"/>
    <w:rsid w:val="00427984"/>
    <w:rsid w:val="004306D9"/>
    <w:rsid w:val="00430B94"/>
    <w:rsid w:val="00430F9F"/>
    <w:rsid w:val="00431774"/>
    <w:rsid w:val="0043179E"/>
    <w:rsid w:val="004330AC"/>
    <w:rsid w:val="00434FFA"/>
    <w:rsid w:val="00435580"/>
    <w:rsid w:val="0043618A"/>
    <w:rsid w:val="00436260"/>
    <w:rsid w:val="00436C16"/>
    <w:rsid w:val="00437413"/>
    <w:rsid w:val="00437A91"/>
    <w:rsid w:val="00437AA4"/>
    <w:rsid w:val="00437C27"/>
    <w:rsid w:val="00440779"/>
    <w:rsid w:val="00440A6B"/>
    <w:rsid w:val="0044133C"/>
    <w:rsid w:val="004415A7"/>
    <w:rsid w:val="0044169C"/>
    <w:rsid w:val="00442B14"/>
    <w:rsid w:val="0044357E"/>
    <w:rsid w:val="004439F9"/>
    <w:rsid w:val="00443AF8"/>
    <w:rsid w:val="00443C81"/>
    <w:rsid w:val="0044508A"/>
    <w:rsid w:val="004459B1"/>
    <w:rsid w:val="004459B8"/>
    <w:rsid w:val="00445D39"/>
    <w:rsid w:val="004467F5"/>
    <w:rsid w:val="00446D1A"/>
    <w:rsid w:val="00450077"/>
    <w:rsid w:val="00450249"/>
    <w:rsid w:val="004515D3"/>
    <w:rsid w:val="004516FB"/>
    <w:rsid w:val="00451B88"/>
    <w:rsid w:val="00453720"/>
    <w:rsid w:val="00453BE5"/>
    <w:rsid w:val="00453FA3"/>
    <w:rsid w:val="0045424C"/>
    <w:rsid w:val="004543E8"/>
    <w:rsid w:val="00454512"/>
    <w:rsid w:val="00455B96"/>
    <w:rsid w:val="00457941"/>
    <w:rsid w:val="0046062F"/>
    <w:rsid w:val="004614D5"/>
    <w:rsid w:val="00461699"/>
    <w:rsid w:val="0046173F"/>
    <w:rsid w:val="00462C47"/>
    <w:rsid w:val="00462E46"/>
    <w:rsid w:val="00465CCD"/>
    <w:rsid w:val="00466B38"/>
    <w:rsid w:val="004677F4"/>
    <w:rsid w:val="004707E6"/>
    <w:rsid w:val="00470B0C"/>
    <w:rsid w:val="004712DD"/>
    <w:rsid w:val="00471469"/>
    <w:rsid w:val="00471855"/>
    <w:rsid w:val="00471C17"/>
    <w:rsid w:val="00472710"/>
    <w:rsid w:val="0047277D"/>
    <w:rsid w:val="00472823"/>
    <w:rsid w:val="004729DF"/>
    <w:rsid w:val="00472BD3"/>
    <w:rsid w:val="00473955"/>
    <w:rsid w:val="00474233"/>
    <w:rsid w:val="00474411"/>
    <w:rsid w:val="00474889"/>
    <w:rsid w:val="004749DF"/>
    <w:rsid w:val="00475B53"/>
    <w:rsid w:val="00475D0D"/>
    <w:rsid w:val="0047649B"/>
    <w:rsid w:val="00476C18"/>
    <w:rsid w:val="00477317"/>
    <w:rsid w:val="00480EBE"/>
    <w:rsid w:val="00481223"/>
    <w:rsid w:val="00482615"/>
    <w:rsid w:val="0048299B"/>
    <w:rsid w:val="0048301C"/>
    <w:rsid w:val="004833B2"/>
    <w:rsid w:val="00483CAB"/>
    <w:rsid w:val="0048474A"/>
    <w:rsid w:val="00484C65"/>
    <w:rsid w:val="00484D5F"/>
    <w:rsid w:val="004860BD"/>
    <w:rsid w:val="00486228"/>
    <w:rsid w:val="004865A1"/>
    <w:rsid w:val="004866A3"/>
    <w:rsid w:val="00487A47"/>
    <w:rsid w:val="00487F5F"/>
    <w:rsid w:val="004900D0"/>
    <w:rsid w:val="00491447"/>
    <w:rsid w:val="00492DF1"/>
    <w:rsid w:val="004936CA"/>
    <w:rsid w:val="00493B5F"/>
    <w:rsid w:val="004949E4"/>
    <w:rsid w:val="00494D68"/>
    <w:rsid w:val="0049505F"/>
    <w:rsid w:val="00495BF4"/>
    <w:rsid w:val="00495FEA"/>
    <w:rsid w:val="004968E5"/>
    <w:rsid w:val="00496A35"/>
    <w:rsid w:val="00497390"/>
    <w:rsid w:val="00497C75"/>
    <w:rsid w:val="00497D39"/>
    <w:rsid w:val="004A09D9"/>
    <w:rsid w:val="004A2CA4"/>
    <w:rsid w:val="004A2F2B"/>
    <w:rsid w:val="004A316A"/>
    <w:rsid w:val="004A343A"/>
    <w:rsid w:val="004A3E39"/>
    <w:rsid w:val="004A436A"/>
    <w:rsid w:val="004A4846"/>
    <w:rsid w:val="004A4AB1"/>
    <w:rsid w:val="004A4C3F"/>
    <w:rsid w:val="004A4D94"/>
    <w:rsid w:val="004A5D8C"/>
    <w:rsid w:val="004A6044"/>
    <w:rsid w:val="004A6262"/>
    <w:rsid w:val="004A6343"/>
    <w:rsid w:val="004A6478"/>
    <w:rsid w:val="004A6DF9"/>
    <w:rsid w:val="004A71FB"/>
    <w:rsid w:val="004B131B"/>
    <w:rsid w:val="004B2323"/>
    <w:rsid w:val="004B2682"/>
    <w:rsid w:val="004B2D56"/>
    <w:rsid w:val="004B2E97"/>
    <w:rsid w:val="004B41DD"/>
    <w:rsid w:val="004B48DD"/>
    <w:rsid w:val="004B4B8E"/>
    <w:rsid w:val="004B517B"/>
    <w:rsid w:val="004B7DEA"/>
    <w:rsid w:val="004B7FE7"/>
    <w:rsid w:val="004C022D"/>
    <w:rsid w:val="004C162D"/>
    <w:rsid w:val="004C1F41"/>
    <w:rsid w:val="004C2206"/>
    <w:rsid w:val="004C2DB3"/>
    <w:rsid w:val="004C3FEF"/>
    <w:rsid w:val="004C4294"/>
    <w:rsid w:val="004C4895"/>
    <w:rsid w:val="004C4AB7"/>
    <w:rsid w:val="004C53C3"/>
    <w:rsid w:val="004C5AF3"/>
    <w:rsid w:val="004C5B20"/>
    <w:rsid w:val="004C643C"/>
    <w:rsid w:val="004C6CE5"/>
    <w:rsid w:val="004C6E7B"/>
    <w:rsid w:val="004C76EF"/>
    <w:rsid w:val="004C796D"/>
    <w:rsid w:val="004C7AC8"/>
    <w:rsid w:val="004D017F"/>
    <w:rsid w:val="004D0666"/>
    <w:rsid w:val="004D1433"/>
    <w:rsid w:val="004D48E5"/>
    <w:rsid w:val="004D4C9F"/>
    <w:rsid w:val="004D4EFB"/>
    <w:rsid w:val="004D5042"/>
    <w:rsid w:val="004D593A"/>
    <w:rsid w:val="004D7081"/>
    <w:rsid w:val="004D7238"/>
    <w:rsid w:val="004D7884"/>
    <w:rsid w:val="004D7FA5"/>
    <w:rsid w:val="004E00B7"/>
    <w:rsid w:val="004E098D"/>
    <w:rsid w:val="004E1846"/>
    <w:rsid w:val="004E3640"/>
    <w:rsid w:val="004E442A"/>
    <w:rsid w:val="004E4A97"/>
    <w:rsid w:val="004E54A6"/>
    <w:rsid w:val="004E59F2"/>
    <w:rsid w:val="004E5A68"/>
    <w:rsid w:val="004E73A6"/>
    <w:rsid w:val="004F091D"/>
    <w:rsid w:val="004F14EA"/>
    <w:rsid w:val="004F1655"/>
    <w:rsid w:val="004F3D95"/>
    <w:rsid w:val="004F467A"/>
    <w:rsid w:val="004F4A95"/>
    <w:rsid w:val="004F5673"/>
    <w:rsid w:val="004F58A9"/>
    <w:rsid w:val="004F5A4E"/>
    <w:rsid w:val="004F5D0B"/>
    <w:rsid w:val="004F6FBB"/>
    <w:rsid w:val="004F7EB7"/>
    <w:rsid w:val="004F7EEE"/>
    <w:rsid w:val="00500C7E"/>
    <w:rsid w:val="00500F7D"/>
    <w:rsid w:val="00501505"/>
    <w:rsid w:val="00501BE9"/>
    <w:rsid w:val="00501D02"/>
    <w:rsid w:val="0050202A"/>
    <w:rsid w:val="005023F3"/>
    <w:rsid w:val="00502545"/>
    <w:rsid w:val="0050337F"/>
    <w:rsid w:val="00503B5B"/>
    <w:rsid w:val="00503BED"/>
    <w:rsid w:val="0050454C"/>
    <w:rsid w:val="00504E0A"/>
    <w:rsid w:val="0050513E"/>
    <w:rsid w:val="00506471"/>
    <w:rsid w:val="00506936"/>
    <w:rsid w:val="00506C94"/>
    <w:rsid w:val="0050717D"/>
    <w:rsid w:val="005072DE"/>
    <w:rsid w:val="00507A06"/>
    <w:rsid w:val="00507CDF"/>
    <w:rsid w:val="00507D20"/>
    <w:rsid w:val="00510ABB"/>
    <w:rsid w:val="00510AC4"/>
    <w:rsid w:val="00510AE9"/>
    <w:rsid w:val="00511039"/>
    <w:rsid w:val="00511CC5"/>
    <w:rsid w:val="00511EAB"/>
    <w:rsid w:val="00511F8A"/>
    <w:rsid w:val="005146B3"/>
    <w:rsid w:val="0051493A"/>
    <w:rsid w:val="00514D67"/>
    <w:rsid w:val="005157B9"/>
    <w:rsid w:val="00516519"/>
    <w:rsid w:val="00516541"/>
    <w:rsid w:val="00516CD1"/>
    <w:rsid w:val="00516DA2"/>
    <w:rsid w:val="00517A5C"/>
    <w:rsid w:val="005205E3"/>
    <w:rsid w:val="00520B4E"/>
    <w:rsid w:val="00520EB3"/>
    <w:rsid w:val="005211C1"/>
    <w:rsid w:val="005212C1"/>
    <w:rsid w:val="0052225A"/>
    <w:rsid w:val="00522290"/>
    <w:rsid w:val="00522F0C"/>
    <w:rsid w:val="00523EC9"/>
    <w:rsid w:val="00524C21"/>
    <w:rsid w:val="0052535D"/>
    <w:rsid w:val="00525842"/>
    <w:rsid w:val="00526051"/>
    <w:rsid w:val="005261D5"/>
    <w:rsid w:val="0052683B"/>
    <w:rsid w:val="00526E72"/>
    <w:rsid w:val="0052767F"/>
    <w:rsid w:val="00531849"/>
    <w:rsid w:val="00531A03"/>
    <w:rsid w:val="00532446"/>
    <w:rsid w:val="0053362E"/>
    <w:rsid w:val="00533771"/>
    <w:rsid w:val="00533A17"/>
    <w:rsid w:val="00533D10"/>
    <w:rsid w:val="00534D51"/>
    <w:rsid w:val="00535085"/>
    <w:rsid w:val="00535301"/>
    <w:rsid w:val="00537742"/>
    <w:rsid w:val="00537B60"/>
    <w:rsid w:val="0054013E"/>
    <w:rsid w:val="00540952"/>
    <w:rsid w:val="005409A1"/>
    <w:rsid w:val="00541629"/>
    <w:rsid w:val="00542E27"/>
    <w:rsid w:val="005434D4"/>
    <w:rsid w:val="00544111"/>
    <w:rsid w:val="00544310"/>
    <w:rsid w:val="005455A0"/>
    <w:rsid w:val="0054587C"/>
    <w:rsid w:val="00547034"/>
    <w:rsid w:val="005470BD"/>
    <w:rsid w:val="00547BE3"/>
    <w:rsid w:val="005500D1"/>
    <w:rsid w:val="0055078B"/>
    <w:rsid w:val="00550F8A"/>
    <w:rsid w:val="00551B7E"/>
    <w:rsid w:val="005535E9"/>
    <w:rsid w:val="00553DAC"/>
    <w:rsid w:val="0055484A"/>
    <w:rsid w:val="00554FF3"/>
    <w:rsid w:val="005555C0"/>
    <w:rsid w:val="00555B67"/>
    <w:rsid w:val="005568D5"/>
    <w:rsid w:val="005572CD"/>
    <w:rsid w:val="0055799C"/>
    <w:rsid w:val="0056018B"/>
    <w:rsid w:val="0056030B"/>
    <w:rsid w:val="00560707"/>
    <w:rsid w:val="00562BC4"/>
    <w:rsid w:val="00562D9C"/>
    <w:rsid w:val="00563B1A"/>
    <w:rsid w:val="00564362"/>
    <w:rsid w:val="005646AF"/>
    <w:rsid w:val="005658D6"/>
    <w:rsid w:val="00565A0F"/>
    <w:rsid w:val="0056633B"/>
    <w:rsid w:val="00566B7E"/>
    <w:rsid w:val="0056733D"/>
    <w:rsid w:val="0056768A"/>
    <w:rsid w:val="00570E22"/>
    <w:rsid w:val="00571F8F"/>
    <w:rsid w:val="005720DE"/>
    <w:rsid w:val="00572705"/>
    <w:rsid w:val="005729A4"/>
    <w:rsid w:val="005729B1"/>
    <w:rsid w:val="005754BC"/>
    <w:rsid w:val="00576563"/>
    <w:rsid w:val="005766BD"/>
    <w:rsid w:val="0057693D"/>
    <w:rsid w:val="00576A6A"/>
    <w:rsid w:val="005802E1"/>
    <w:rsid w:val="00580AC4"/>
    <w:rsid w:val="00580DB1"/>
    <w:rsid w:val="00581218"/>
    <w:rsid w:val="0058266B"/>
    <w:rsid w:val="00582A8A"/>
    <w:rsid w:val="00583272"/>
    <w:rsid w:val="005835B2"/>
    <w:rsid w:val="00583C86"/>
    <w:rsid w:val="00584086"/>
    <w:rsid w:val="0058434F"/>
    <w:rsid w:val="00584B9A"/>
    <w:rsid w:val="0058508E"/>
    <w:rsid w:val="005855D6"/>
    <w:rsid w:val="00585717"/>
    <w:rsid w:val="0058656C"/>
    <w:rsid w:val="00586D8E"/>
    <w:rsid w:val="00587070"/>
    <w:rsid w:val="005879EF"/>
    <w:rsid w:val="00593D63"/>
    <w:rsid w:val="00595777"/>
    <w:rsid w:val="005963BB"/>
    <w:rsid w:val="0059664F"/>
    <w:rsid w:val="005A10DE"/>
    <w:rsid w:val="005A16D9"/>
    <w:rsid w:val="005A1EC7"/>
    <w:rsid w:val="005A3B49"/>
    <w:rsid w:val="005A40E2"/>
    <w:rsid w:val="005A4714"/>
    <w:rsid w:val="005A4997"/>
    <w:rsid w:val="005A649B"/>
    <w:rsid w:val="005A72E3"/>
    <w:rsid w:val="005A7750"/>
    <w:rsid w:val="005A7AD7"/>
    <w:rsid w:val="005A7F0F"/>
    <w:rsid w:val="005B0161"/>
    <w:rsid w:val="005B235E"/>
    <w:rsid w:val="005B2ABC"/>
    <w:rsid w:val="005B3293"/>
    <w:rsid w:val="005B360F"/>
    <w:rsid w:val="005B3935"/>
    <w:rsid w:val="005B3E78"/>
    <w:rsid w:val="005B475D"/>
    <w:rsid w:val="005B52F7"/>
    <w:rsid w:val="005B5405"/>
    <w:rsid w:val="005B5F4B"/>
    <w:rsid w:val="005B6B6F"/>
    <w:rsid w:val="005B7185"/>
    <w:rsid w:val="005B7948"/>
    <w:rsid w:val="005B7B53"/>
    <w:rsid w:val="005C0966"/>
    <w:rsid w:val="005C0B98"/>
    <w:rsid w:val="005C0FEF"/>
    <w:rsid w:val="005C29DE"/>
    <w:rsid w:val="005C2C0B"/>
    <w:rsid w:val="005C2D92"/>
    <w:rsid w:val="005C2F53"/>
    <w:rsid w:val="005C3EE3"/>
    <w:rsid w:val="005C4597"/>
    <w:rsid w:val="005C45C9"/>
    <w:rsid w:val="005C46DF"/>
    <w:rsid w:val="005C4ACF"/>
    <w:rsid w:val="005C5562"/>
    <w:rsid w:val="005C5F06"/>
    <w:rsid w:val="005C664D"/>
    <w:rsid w:val="005C6A43"/>
    <w:rsid w:val="005C70F3"/>
    <w:rsid w:val="005C741F"/>
    <w:rsid w:val="005C7A68"/>
    <w:rsid w:val="005C7F90"/>
    <w:rsid w:val="005D03C4"/>
    <w:rsid w:val="005D0C64"/>
    <w:rsid w:val="005D2731"/>
    <w:rsid w:val="005D305D"/>
    <w:rsid w:val="005D31E0"/>
    <w:rsid w:val="005D46FA"/>
    <w:rsid w:val="005D50A7"/>
    <w:rsid w:val="005D5373"/>
    <w:rsid w:val="005D5B21"/>
    <w:rsid w:val="005D5CF8"/>
    <w:rsid w:val="005D628C"/>
    <w:rsid w:val="005D6317"/>
    <w:rsid w:val="005D6A05"/>
    <w:rsid w:val="005E00BD"/>
    <w:rsid w:val="005E0A1B"/>
    <w:rsid w:val="005E10B5"/>
    <w:rsid w:val="005E1684"/>
    <w:rsid w:val="005E1DDC"/>
    <w:rsid w:val="005E1E5F"/>
    <w:rsid w:val="005E265F"/>
    <w:rsid w:val="005E2702"/>
    <w:rsid w:val="005E2BA8"/>
    <w:rsid w:val="005E2EE5"/>
    <w:rsid w:val="005E31DB"/>
    <w:rsid w:val="005E34EB"/>
    <w:rsid w:val="005E3B9A"/>
    <w:rsid w:val="005E3EE7"/>
    <w:rsid w:val="005E4717"/>
    <w:rsid w:val="005E495A"/>
    <w:rsid w:val="005E4AA7"/>
    <w:rsid w:val="005E6A16"/>
    <w:rsid w:val="005E71C2"/>
    <w:rsid w:val="005E783A"/>
    <w:rsid w:val="005E7934"/>
    <w:rsid w:val="005F07D4"/>
    <w:rsid w:val="005F1A16"/>
    <w:rsid w:val="005F1DA9"/>
    <w:rsid w:val="005F2472"/>
    <w:rsid w:val="005F2AAC"/>
    <w:rsid w:val="005F4E8F"/>
    <w:rsid w:val="005F700D"/>
    <w:rsid w:val="005F73F1"/>
    <w:rsid w:val="005F7CED"/>
    <w:rsid w:val="0060067A"/>
    <w:rsid w:val="00600A66"/>
    <w:rsid w:val="0060194E"/>
    <w:rsid w:val="00602467"/>
    <w:rsid w:val="006035DF"/>
    <w:rsid w:val="00603A03"/>
    <w:rsid w:val="006042E7"/>
    <w:rsid w:val="006046A3"/>
    <w:rsid w:val="00604E16"/>
    <w:rsid w:val="00605894"/>
    <w:rsid w:val="0060677B"/>
    <w:rsid w:val="00606A2D"/>
    <w:rsid w:val="00607910"/>
    <w:rsid w:val="006109E7"/>
    <w:rsid w:val="00610C7D"/>
    <w:rsid w:val="00611AC5"/>
    <w:rsid w:val="00612055"/>
    <w:rsid w:val="00613930"/>
    <w:rsid w:val="00613FE3"/>
    <w:rsid w:val="006140AC"/>
    <w:rsid w:val="00614FD7"/>
    <w:rsid w:val="00616EDD"/>
    <w:rsid w:val="00617A2B"/>
    <w:rsid w:val="00620206"/>
    <w:rsid w:val="00621D25"/>
    <w:rsid w:val="00622B1F"/>
    <w:rsid w:val="00623749"/>
    <w:rsid w:val="00623A2D"/>
    <w:rsid w:val="006252ED"/>
    <w:rsid w:val="006255EC"/>
    <w:rsid w:val="00625FCA"/>
    <w:rsid w:val="0062630E"/>
    <w:rsid w:val="00626F27"/>
    <w:rsid w:val="00626FC8"/>
    <w:rsid w:val="00627D62"/>
    <w:rsid w:val="00627E49"/>
    <w:rsid w:val="00630051"/>
    <w:rsid w:val="0063230B"/>
    <w:rsid w:val="00632DA8"/>
    <w:rsid w:val="0063301E"/>
    <w:rsid w:val="0063416F"/>
    <w:rsid w:val="00636041"/>
    <w:rsid w:val="00636881"/>
    <w:rsid w:val="00637475"/>
    <w:rsid w:val="00640033"/>
    <w:rsid w:val="00642099"/>
    <w:rsid w:val="006426EA"/>
    <w:rsid w:val="00644068"/>
    <w:rsid w:val="006445B9"/>
    <w:rsid w:val="00644C40"/>
    <w:rsid w:val="00645B62"/>
    <w:rsid w:val="00645DA2"/>
    <w:rsid w:val="00646E3A"/>
    <w:rsid w:val="00646F2C"/>
    <w:rsid w:val="006475BA"/>
    <w:rsid w:val="00647F56"/>
    <w:rsid w:val="00650A95"/>
    <w:rsid w:val="00650FC1"/>
    <w:rsid w:val="006528BF"/>
    <w:rsid w:val="00653571"/>
    <w:rsid w:val="00653BA3"/>
    <w:rsid w:val="00654286"/>
    <w:rsid w:val="00654688"/>
    <w:rsid w:val="006554A6"/>
    <w:rsid w:val="006557D3"/>
    <w:rsid w:val="00655F11"/>
    <w:rsid w:val="00656503"/>
    <w:rsid w:val="00656975"/>
    <w:rsid w:val="00657EB9"/>
    <w:rsid w:val="00660154"/>
    <w:rsid w:val="00660B03"/>
    <w:rsid w:val="006621A8"/>
    <w:rsid w:val="00662A7F"/>
    <w:rsid w:val="00662B57"/>
    <w:rsid w:val="00662E27"/>
    <w:rsid w:val="00662FD5"/>
    <w:rsid w:val="00663908"/>
    <w:rsid w:val="00664644"/>
    <w:rsid w:val="006646C2"/>
    <w:rsid w:val="00664B4C"/>
    <w:rsid w:val="00665EA7"/>
    <w:rsid w:val="006665F0"/>
    <w:rsid w:val="00666717"/>
    <w:rsid w:val="00666A24"/>
    <w:rsid w:val="00666ABA"/>
    <w:rsid w:val="00667593"/>
    <w:rsid w:val="00667908"/>
    <w:rsid w:val="0067081A"/>
    <w:rsid w:val="00671AD0"/>
    <w:rsid w:val="00672037"/>
    <w:rsid w:val="00672D57"/>
    <w:rsid w:val="006758DF"/>
    <w:rsid w:val="00675A66"/>
    <w:rsid w:val="0067605F"/>
    <w:rsid w:val="0067657A"/>
    <w:rsid w:val="00677369"/>
    <w:rsid w:val="00677F30"/>
    <w:rsid w:val="00677F92"/>
    <w:rsid w:val="00680992"/>
    <w:rsid w:val="00680F2A"/>
    <w:rsid w:val="00682BD1"/>
    <w:rsid w:val="006834F3"/>
    <w:rsid w:val="006846D8"/>
    <w:rsid w:val="00684FA4"/>
    <w:rsid w:val="00685559"/>
    <w:rsid w:val="0068597D"/>
    <w:rsid w:val="00685E4E"/>
    <w:rsid w:val="00686B2D"/>
    <w:rsid w:val="0068785D"/>
    <w:rsid w:val="00687FD5"/>
    <w:rsid w:val="00690409"/>
    <w:rsid w:val="006905D2"/>
    <w:rsid w:val="00690824"/>
    <w:rsid w:val="00690831"/>
    <w:rsid w:val="00690FF9"/>
    <w:rsid w:val="006914EA"/>
    <w:rsid w:val="00691D0B"/>
    <w:rsid w:val="00692B9E"/>
    <w:rsid w:val="00692F9B"/>
    <w:rsid w:val="006953D8"/>
    <w:rsid w:val="00695DF6"/>
    <w:rsid w:val="00696618"/>
    <w:rsid w:val="006967CB"/>
    <w:rsid w:val="0069771B"/>
    <w:rsid w:val="0069799D"/>
    <w:rsid w:val="00697AA2"/>
    <w:rsid w:val="006A02ED"/>
    <w:rsid w:val="006A10B0"/>
    <w:rsid w:val="006A2DDC"/>
    <w:rsid w:val="006A2FBA"/>
    <w:rsid w:val="006A369A"/>
    <w:rsid w:val="006A6709"/>
    <w:rsid w:val="006B0817"/>
    <w:rsid w:val="006B107A"/>
    <w:rsid w:val="006B2961"/>
    <w:rsid w:val="006B4238"/>
    <w:rsid w:val="006B42B7"/>
    <w:rsid w:val="006B4B68"/>
    <w:rsid w:val="006B54FA"/>
    <w:rsid w:val="006B5A82"/>
    <w:rsid w:val="006B5AED"/>
    <w:rsid w:val="006B642B"/>
    <w:rsid w:val="006B6F65"/>
    <w:rsid w:val="006B7257"/>
    <w:rsid w:val="006B7C55"/>
    <w:rsid w:val="006C0C22"/>
    <w:rsid w:val="006C1330"/>
    <w:rsid w:val="006C1663"/>
    <w:rsid w:val="006C18B3"/>
    <w:rsid w:val="006C1D5D"/>
    <w:rsid w:val="006C1F14"/>
    <w:rsid w:val="006C281A"/>
    <w:rsid w:val="006C326F"/>
    <w:rsid w:val="006C4D55"/>
    <w:rsid w:val="006C4F8C"/>
    <w:rsid w:val="006C51B8"/>
    <w:rsid w:val="006C58DA"/>
    <w:rsid w:val="006C6D3E"/>
    <w:rsid w:val="006C75BE"/>
    <w:rsid w:val="006C7AE4"/>
    <w:rsid w:val="006C7E4D"/>
    <w:rsid w:val="006D12F0"/>
    <w:rsid w:val="006D1A83"/>
    <w:rsid w:val="006D1DCE"/>
    <w:rsid w:val="006D2135"/>
    <w:rsid w:val="006D2659"/>
    <w:rsid w:val="006D27DA"/>
    <w:rsid w:val="006D3175"/>
    <w:rsid w:val="006D4474"/>
    <w:rsid w:val="006D4538"/>
    <w:rsid w:val="006D4739"/>
    <w:rsid w:val="006D4A73"/>
    <w:rsid w:val="006D4B34"/>
    <w:rsid w:val="006D5488"/>
    <w:rsid w:val="006D58D3"/>
    <w:rsid w:val="006D6962"/>
    <w:rsid w:val="006D6BC9"/>
    <w:rsid w:val="006D768E"/>
    <w:rsid w:val="006D7993"/>
    <w:rsid w:val="006E031A"/>
    <w:rsid w:val="006E08AC"/>
    <w:rsid w:val="006E0F30"/>
    <w:rsid w:val="006E1391"/>
    <w:rsid w:val="006E157D"/>
    <w:rsid w:val="006E4177"/>
    <w:rsid w:val="006E437A"/>
    <w:rsid w:val="006E45A1"/>
    <w:rsid w:val="006E4793"/>
    <w:rsid w:val="006E5DEB"/>
    <w:rsid w:val="006E61ED"/>
    <w:rsid w:val="006E7732"/>
    <w:rsid w:val="006F005A"/>
    <w:rsid w:val="006F0AC1"/>
    <w:rsid w:val="006F0D01"/>
    <w:rsid w:val="006F25D8"/>
    <w:rsid w:val="006F26FF"/>
    <w:rsid w:val="006F2709"/>
    <w:rsid w:val="006F2ACF"/>
    <w:rsid w:val="006F31DF"/>
    <w:rsid w:val="006F34C6"/>
    <w:rsid w:val="006F3EFF"/>
    <w:rsid w:val="006F5CCD"/>
    <w:rsid w:val="006F61D5"/>
    <w:rsid w:val="006F63E7"/>
    <w:rsid w:val="006F6491"/>
    <w:rsid w:val="006F7FE8"/>
    <w:rsid w:val="0070033F"/>
    <w:rsid w:val="00702022"/>
    <w:rsid w:val="00702C35"/>
    <w:rsid w:val="007034BB"/>
    <w:rsid w:val="007039AF"/>
    <w:rsid w:val="00703C5C"/>
    <w:rsid w:val="00703D59"/>
    <w:rsid w:val="00703FE5"/>
    <w:rsid w:val="00704048"/>
    <w:rsid w:val="00704131"/>
    <w:rsid w:val="00704799"/>
    <w:rsid w:val="0070484C"/>
    <w:rsid w:val="0070489A"/>
    <w:rsid w:val="00706347"/>
    <w:rsid w:val="0070645C"/>
    <w:rsid w:val="0070662F"/>
    <w:rsid w:val="00706BD9"/>
    <w:rsid w:val="0070722D"/>
    <w:rsid w:val="007072AB"/>
    <w:rsid w:val="00710FB4"/>
    <w:rsid w:val="00711068"/>
    <w:rsid w:val="00711116"/>
    <w:rsid w:val="00711237"/>
    <w:rsid w:val="0071157F"/>
    <w:rsid w:val="00711F77"/>
    <w:rsid w:val="007121EF"/>
    <w:rsid w:val="00712D13"/>
    <w:rsid w:val="00712E56"/>
    <w:rsid w:val="00713A19"/>
    <w:rsid w:val="00714A75"/>
    <w:rsid w:val="007152AA"/>
    <w:rsid w:val="00715868"/>
    <w:rsid w:val="00715D24"/>
    <w:rsid w:val="00716128"/>
    <w:rsid w:val="007179BF"/>
    <w:rsid w:val="00717B15"/>
    <w:rsid w:val="007207EE"/>
    <w:rsid w:val="007210CD"/>
    <w:rsid w:val="007224A2"/>
    <w:rsid w:val="00722FB3"/>
    <w:rsid w:val="007232D6"/>
    <w:rsid w:val="0072360E"/>
    <w:rsid w:val="00723BA6"/>
    <w:rsid w:val="00723F90"/>
    <w:rsid w:val="0072557C"/>
    <w:rsid w:val="007258C6"/>
    <w:rsid w:val="00725FD0"/>
    <w:rsid w:val="0072703D"/>
    <w:rsid w:val="00727CE3"/>
    <w:rsid w:val="00727D21"/>
    <w:rsid w:val="00727F41"/>
    <w:rsid w:val="00727F79"/>
    <w:rsid w:val="00730129"/>
    <w:rsid w:val="00730224"/>
    <w:rsid w:val="00730A47"/>
    <w:rsid w:val="00731F3D"/>
    <w:rsid w:val="00734428"/>
    <w:rsid w:val="0073443F"/>
    <w:rsid w:val="0073452A"/>
    <w:rsid w:val="0073585F"/>
    <w:rsid w:val="007365FE"/>
    <w:rsid w:val="00736828"/>
    <w:rsid w:val="007377CF"/>
    <w:rsid w:val="007413E2"/>
    <w:rsid w:val="00741D5C"/>
    <w:rsid w:val="00743F95"/>
    <w:rsid w:val="00744B08"/>
    <w:rsid w:val="00745520"/>
    <w:rsid w:val="00747E2D"/>
    <w:rsid w:val="00750134"/>
    <w:rsid w:val="00750930"/>
    <w:rsid w:val="007511DB"/>
    <w:rsid w:val="00753F16"/>
    <w:rsid w:val="00753FB1"/>
    <w:rsid w:val="0075417E"/>
    <w:rsid w:val="00755434"/>
    <w:rsid w:val="007569D9"/>
    <w:rsid w:val="00756B5A"/>
    <w:rsid w:val="00756CB5"/>
    <w:rsid w:val="00760168"/>
    <w:rsid w:val="007604A1"/>
    <w:rsid w:val="007608B0"/>
    <w:rsid w:val="00760A8E"/>
    <w:rsid w:val="00760CC3"/>
    <w:rsid w:val="00761581"/>
    <w:rsid w:val="007619FC"/>
    <w:rsid w:val="00762904"/>
    <w:rsid w:val="0076302B"/>
    <w:rsid w:val="00763B3D"/>
    <w:rsid w:val="00763CB9"/>
    <w:rsid w:val="00764A03"/>
    <w:rsid w:val="00764FE6"/>
    <w:rsid w:val="00766150"/>
    <w:rsid w:val="0076620A"/>
    <w:rsid w:val="0076647E"/>
    <w:rsid w:val="0077052E"/>
    <w:rsid w:val="00770C58"/>
    <w:rsid w:val="00771361"/>
    <w:rsid w:val="0077165B"/>
    <w:rsid w:val="00771697"/>
    <w:rsid w:val="00771B2A"/>
    <w:rsid w:val="00772000"/>
    <w:rsid w:val="00772020"/>
    <w:rsid w:val="00773D3E"/>
    <w:rsid w:val="00774264"/>
    <w:rsid w:val="00774341"/>
    <w:rsid w:val="00774F7F"/>
    <w:rsid w:val="0077519C"/>
    <w:rsid w:val="00775220"/>
    <w:rsid w:val="00775D5B"/>
    <w:rsid w:val="00775EB4"/>
    <w:rsid w:val="00776F73"/>
    <w:rsid w:val="00776F81"/>
    <w:rsid w:val="00780CDE"/>
    <w:rsid w:val="00781A78"/>
    <w:rsid w:val="00781BF3"/>
    <w:rsid w:val="00781C39"/>
    <w:rsid w:val="0078282B"/>
    <w:rsid w:val="00782F05"/>
    <w:rsid w:val="00784D35"/>
    <w:rsid w:val="0078571F"/>
    <w:rsid w:val="00785A5E"/>
    <w:rsid w:val="007869B0"/>
    <w:rsid w:val="00786FC9"/>
    <w:rsid w:val="007871D5"/>
    <w:rsid w:val="0078729C"/>
    <w:rsid w:val="0078794C"/>
    <w:rsid w:val="00787C62"/>
    <w:rsid w:val="00791847"/>
    <w:rsid w:val="00791928"/>
    <w:rsid w:val="00792AE6"/>
    <w:rsid w:val="007932E5"/>
    <w:rsid w:val="007941C7"/>
    <w:rsid w:val="0079496E"/>
    <w:rsid w:val="00795260"/>
    <w:rsid w:val="00795519"/>
    <w:rsid w:val="007962CB"/>
    <w:rsid w:val="00796F81"/>
    <w:rsid w:val="00797AF8"/>
    <w:rsid w:val="007A05F1"/>
    <w:rsid w:val="007A0ABC"/>
    <w:rsid w:val="007A21D3"/>
    <w:rsid w:val="007A24E7"/>
    <w:rsid w:val="007A2656"/>
    <w:rsid w:val="007A2A9F"/>
    <w:rsid w:val="007A476F"/>
    <w:rsid w:val="007A532C"/>
    <w:rsid w:val="007A579C"/>
    <w:rsid w:val="007A6726"/>
    <w:rsid w:val="007A760C"/>
    <w:rsid w:val="007A7DED"/>
    <w:rsid w:val="007B0752"/>
    <w:rsid w:val="007B09FB"/>
    <w:rsid w:val="007B2E46"/>
    <w:rsid w:val="007B3099"/>
    <w:rsid w:val="007B360A"/>
    <w:rsid w:val="007B4034"/>
    <w:rsid w:val="007B562B"/>
    <w:rsid w:val="007B630C"/>
    <w:rsid w:val="007B69D2"/>
    <w:rsid w:val="007B6BF2"/>
    <w:rsid w:val="007B7446"/>
    <w:rsid w:val="007B7696"/>
    <w:rsid w:val="007C0478"/>
    <w:rsid w:val="007C21FE"/>
    <w:rsid w:val="007C29CE"/>
    <w:rsid w:val="007C4829"/>
    <w:rsid w:val="007C5B65"/>
    <w:rsid w:val="007C5E5F"/>
    <w:rsid w:val="007C6BCA"/>
    <w:rsid w:val="007C759E"/>
    <w:rsid w:val="007C75B6"/>
    <w:rsid w:val="007C7D63"/>
    <w:rsid w:val="007D1416"/>
    <w:rsid w:val="007D1964"/>
    <w:rsid w:val="007D1CD3"/>
    <w:rsid w:val="007D2BB7"/>
    <w:rsid w:val="007D3A14"/>
    <w:rsid w:val="007D43C4"/>
    <w:rsid w:val="007D4746"/>
    <w:rsid w:val="007D4E41"/>
    <w:rsid w:val="007D5264"/>
    <w:rsid w:val="007D5911"/>
    <w:rsid w:val="007D5B2F"/>
    <w:rsid w:val="007D6329"/>
    <w:rsid w:val="007D7689"/>
    <w:rsid w:val="007D799A"/>
    <w:rsid w:val="007D7C20"/>
    <w:rsid w:val="007E07AF"/>
    <w:rsid w:val="007E0C95"/>
    <w:rsid w:val="007E1361"/>
    <w:rsid w:val="007E1AEA"/>
    <w:rsid w:val="007E1D43"/>
    <w:rsid w:val="007E2319"/>
    <w:rsid w:val="007E3470"/>
    <w:rsid w:val="007E362C"/>
    <w:rsid w:val="007E3688"/>
    <w:rsid w:val="007E66A9"/>
    <w:rsid w:val="007E6EBC"/>
    <w:rsid w:val="007E7146"/>
    <w:rsid w:val="007E7FD0"/>
    <w:rsid w:val="007F2CF5"/>
    <w:rsid w:val="007F2F87"/>
    <w:rsid w:val="007F375D"/>
    <w:rsid w:val="007F3D44"/>
    <w:rsid w:val="007F43FF"/>
    <w:rsid w:val="007F4B28"/>
    <w:rsid w:val="007F776F"/>
    <w:rsid w:val="007F7C45"/>
    <w:rsid w:val="007F7F20"/>
    <w:rsid w:val="00800089"/>
    <w:rsid w:val="00800781"/>
    <w:rsid w:val="00800D44"/>
    <w:rsid w:val="00800F01"/>
    <w:rsid w:val="00801069"/>
    <w:rsid w:val="0080152F"/>
    <w:rsid w:val="00801BC4"/>
    <w:rsid w:val="0080266D"/>
    <w:rsid w:val="00803032"/>
    <w:rsid w:val="00803414"/>
    <w:rsid w:val="008034F8"/>
    <w:rsid w:val="008039CB"/>
    <w:rsid w:val="00803B31"/>
    <w:rsid w:val="0080419D"/>
    <w:rsid w:val="0080572A"/>
    <w:rsid w:val="008060FD"/>
    <w:rsid w:val="008074B7"/>
    <w:rsid w:val="00807739"/>
    <w:rsid w:val="00807D81"/>
    <w:rsid w:val="00812586"/>
    <w:rsid w:val="00813145"/>
    <w:rsid w:val="00813288"/>
    <w:rsid w:val="0081487C"/>
    <w:rsid w:val="00815897"/>
    <w:rsid w:val="00817076"/>
    <w:rsid w:val="00820CFC"/>
    <w:rsid w:val="00820D25"/>
    <w:rsid w:val="008218B8"/>
    <w:rsid w:val="00821AC8"/>
    <w:rsid w:val="00821F94"/>
    <w:rsid w:val="00822013"/>
    <w:rsid w:val="0082311D"/>
    <w:rsid w:val="0082355F"/>
    <w:rsid w:val="0082393E"/>
    <w:rsid w:val="00823EE6"/>
    <w:rsid w:val="008241B4"/>
    <w:rsid w:val="0082425F"/>
    <w:rsid w:val="008267D6"/>
    <w:rsid w:val="008270C4"/>
    <w:rsid w:val="00827979"/>
    <w:rsid w:val="008327A2"/>
    <w:rsid w:val="00832C09"/>
    <w:rsid w:val="0083343E"/>
    <w:rsid w:val="0083396B"/>
    <w:rsid w:val="00833CD3"/>
    <w:rsid w:val="008345FD"/>
    <w:rsid w:val="00834920"/>
    <w:rsid w:val="00834D5D"/>
    <w:rsid w:val="00836222"/>
    <w:rsid w:val="00836E8C"/>
    <w:rsid w:val="00837162"/>
    <w:rsid w:val="00840418"/>
    <w:rsid w:val="008408CE"/>
    <w:rsid w:val="00840E1E"/>
    <w:rsid w:val="00841403"/>
    <w:rsid w:val="00841723"/>
    <w:rsid w:val="00841CB6"/>
    <w:rsid w:val="00842913"/>
    <w:rsid w:val="0084295D"/>
    <w:rsid w:val="00843549"/>
    <w:rsid w:val="0084374A"/>
    <w:rsid w:val="00843D26"/>
    <w:rsid w:val="00843F57"/>
    <w:rsid w:val="008440C5"/>
    <w:rsid w:val="00844763"/>
    <w:rsid w:val="0084545D"/>
    <w:rsid w:val="008454B1"/>
    <w:rsid w:val="008463F5"/>
    <w:rsid w:val="00846629"/>
    <w:rsid w:val="008466F7"/>
    <w:rsid w:val="00846AAA"/>
    <w:rsid w:val="00846E1A"/>
    <w:rsid w:val="0084773F"/>
    <w:rsid w:val="00847F56"/>
    <w:rsid w:val="00850DF4"/>
    <w:rsid w:val="00850E4C"/>
    <w:rsid w:val="008513A9"/>
    <w:rsid w:val="008518E0"/>
    <w:rsid w:val="00852240"/>
    <w:rsid w:val="00852496"/>
    <w:rsid w:val="00852C43"/>
    <w:rsid w:val="00853513"/>
    <w:rsid w:val="00853F81"/>
    <w:rsid w:val="00854BF2"/>
    <w:rsid w:val="00855344"/>
    <w:rsid w:val="008556A7"/>
    <w:rsid w:val="00856F83"/>
    <w:rsid w:val="008575E4"/>
    <w:rsid w:val="008578B3"/>
    <w:rsid w:val="00862298"/>
    <w:rsid w:val="00862354"/>
    <w:rsid w:val="008625A3"/>
    <w:rsid w:val="00862BEF"/>
    <w:rsid w:val="00862C51"/>
    <w:rsid w:val="00863567"/>
    <w:rsid w:val="0086371D"/>
    <w:rsid w:val="008637CD"/>
    <w:rsid w:val="00863DC1"/>
    <w:rsid w:val="0086438F"/>
    <w:rsid w:val="008653CE"/>
    <w:rsid w:val="0086583A"/>
    <w:rsid w:val="00865857"/>
    <w:rsid w:val="00865D82"/>
    <w:rsid w:val="00865E19"/>
    <w:rsid w:val="008660FA"/>
    <w:rsid w:val="00866A9B"/>
    <w:rsid w:val="00870DC8"/>
    <w:rsid w:val="00871D4E"/>
    <w:rsid w:val="00871DB5"/>
    <w:rsid w:val="0087205B"/>
    <w:rsid w:val="0087349F"/>
    <w:rsid w:val="00873FFF"/>
    <w:rsid w:val="00874092"/>
    <w:rsid w:val="00874169"/>
    <w:rsid w:val="00874920"/>
    <w:rsid w:val="00875074"/>
    <w:rsid w:val="008750ED"/>
    <w:rsid w:val="00875A94"/>
    <w:rsid w:val="0087612F"/>
    <w:rsid w:val="008767E2"/>
    <w:rsid w:val="00876CF2"/>
    <w:rsid w:val="00877D20"/>
    <w:rsid w:val="00877F01"/>
    <w:rsid w:val="00880494"/>
    <w:rsid w:val="0088051D"/>
    <w:rsid w:val="008805C0"/>
    <w:rsid w:val="0088191F"/>
    <w:rsid w:val="00881EED"/>
    <w:rsid w:val="008823F5"/>
    <w:rsid w:val="008847D1"/>
    <w:rsid w:val="00884CAD"/>
    <w:rsid w:val="008851FF"/>
    <w:rsid w:val="00886A55"/>
    <w:rsid w:val="00887251"/>
    <w:rsid w:val="00887472"/>
    <w:rsid w:val="008906FB"/>
    <w:rsid w:val="00890C45"/>
    <w:rsid w:val="00890E6C"/>
    <w:rsid w:val="00891139"/>
    <w:rsid w:val="00891242"/>
    <w:rsid w:val="00892015"/>
    <w:rsid w:val="00893A22"/>
    <w:rsid w:val="00894097"/>
    <w:rsid w:val="00894645"/>
    <w:rsid w:val="00894E0A"/>
    <w:rsid w:val="00894E32"/>
    <w:rsid w:val="00894EC8"/>
    <w:rsid w:val="0089501B"/>
    <w:rsid w:val="00896508"/>
    <w:rsid w:val="00896CB8"/>
    <w:rsid w:val="00896E18"/>
    <w:rsid w:val="00897B6D"/>
    <w:rsid w:val="008A0035"/>
    <w:rsid w:val="008A0BEA"/>
    <w:rsid w:val="008A1502"/>
    <w:rsid w:val="008A1724"/>
    <w:rsid w:val="008A17AD"/>
    <w:rsid w:val="008A21A9"/>
    <w:rsid w:val="008A2673"/>
    <w:rsid w:val="008A2DE6"/>
    <w:rsid w:val="008A312C"/>
    <w:rsid w:val="008A38AC"/>
    <w:rsid w:val="008A4562"/>
    <w:rsid w:val="008A4B78"/>
    <w:rsid w:val="008A4D9E"/>
    <w:rsid w:val="008A4FCC"/>
    <w:rsid w:val="008A5208"/>
    <w:rsid w:val="008A5445"/>
    <w:rsid w:val="008A57FA"/>
    <w:rsid w:val="008A5E85"/>
    <w:rsid w:val="008A61E2"/>
    <w:rsid w:val="008A6DB5"/>
    <w:rsid w:val="008A6EB2"/>
    <w:rsid w:val="008A768F"/>
    <w:rsid w:val="008A7845"/>
    <w:rsid w:val="008A7A8E"/>
    <w:rsid w:val="008B0DAD"/>
    <w:rsid w:val="008B0DF9"/>
    <w:rsid w:val="008B152C"/>
    <w:rsid w:val="008B1921"/>
    <w:rsid w:val="008B20B4"/>
    <w:rsid w:val="008B2CF1"/>
    <w:rsid w:val="008B3A36"/>
    <w:rsid w:val="008B3B3B"/>
    <w:rsid w:val="008B4002"/>
    <w:rsid w:val="008B41AB"/>
    <w:rsid w:val="008B44BF"/>
    <w:rsid w:val="008B5072"/>
    <w:rsid w:val="008B5253"/>
    <w:rsid w:val="008B57F5"/>
    <w:rsid w:val="008B72DD"/>
    <w:rsid w:val="008B7C7A"/>
    <w:rsid w:val="008C0E4E"/>
    <w:rsid w:val="008C1021"/>
    <w:rsid w:val="008C12D8"/>
    <w:rsid w:val="008C16E4"/>
    <w:rsid w:val="008C184E"/>
    <w:rsid w:val="008C1C87"/>
    <w:rsid w:val="008C249D"/>
    <w:rsid w:val="008C26D5"/>
    <w:rsid w:val="008C2725"/>
    <w:rsid w:val="008C2E30"/>
    <w:rsid w:val="008C43A1"/>
    <w:rsid w:val="008C4E67"/>
    <w:rsid w:val="008C53CB"/>
    <w:rsid w:val="008C61C5"/>
    <w:rsid w:val="008C6B79"/>
    <w:rsid w:val="008C79DB"/>
    <w:rsid w:val="008D0141"/>
    <w:rsid w:val="008D0630"/>
    <w:rsid w:val="008D07A1"/>
    <w:rsid w:val="008D1315"/>
    <w:rsid w:val="008D23FF"/>
    <w:rsid w:val="008D35A9"/>
    <w:rsid w:val="008D3C71"/>
    <w:rsid w:val="008D3DC3"/>
    <w:rsid w:val="008D40E4"/>
    <w:rsid w:val="008D43E1"/>
    <w:rsid w:val="008D5656"/>
    <w:rsid w:val="008D595C"/>
    <w:rsid w:val="008D676B"/>
    <w:rsid w:val="008D7A38"/>
    <w:rsid w:val="008E0702"/>
    <w:rsid w:val="008E0CE0"/>
    <w:rsid w:val="008E108A"/>
    <w:rsid w:val="008E128A"/>
    <w:rsid w:val="008E2155"/>
    <w:rsid w:val="008E3925"/>
    <w:rsid w:val="008E4623"/>
    <w:rsid w:val="008E46CA"/>
    <w:rsid w:val="008E589A"/>
    <w:rsid w:val="008E63B6"/>
    <w:rsid w:val="008E656D"/>
    <w:rsid w:val="008E6B5A"/>
    <w:rsid w:val="008F0064"/>
    <w:rsid w:val="008F0FB3"/>
    <w:rsid w:val="008F1716"/>
    <w:rsid w:val="008F2688"/>
    <w:rsid w:val="008F2B41"/>
    <w:rsid w:val="008F3FAA"/>
    <w:rsid w:val="008F4619"/>
    <w:rsid w:val="008F4CAA"/>
    <w:rsid w:val="008F4DF0"/>
    <w:rsid w:val="008F5728"/>
    <w:rsid w:val="008F5EFF"/>
    <w:rsid w:val="008F6B77"/>
    <w:rsid w:val="008F6E78"/>
    <w:rsid w:val="008F70E3"/>
    <w:rsid w:val="008F7BB1"/>
    <w:rsid w:val="009008BA"/>
    <w:rsid w:val="009008EA"/>
    <w:rsid w:val="00900F67"/>
    <w:rsid w:val="0090134F"/>
    <w:rsid w:val="009030FD"/>
    <w:rsid w:val="009042E3"/>
    <w:rsid w:val="00904413"/>
    <w:rsid w:val="00904A26"/>
    <w:rsid w:val="00904E97"/>
    <w:rsid w:val="00904FA7"/>
    <w:rsid w:val="0090568F"/>
    <w:rsid w:val="00905E09"/>
    <w:rsid w:val="009060D3"/>
    <w:rsid w:val="00907E5E"/>
    <w:rsid w:val="009106E6"/>
    <w:rsid w:val="0091125F"/>
    <w:rsid w:val="009132AA"/>
    <w:rsid w:val="009133E0"/>
    <w:rsid w:val="00913571"/>
    <w:rsid w:val="00913D96"/>
    <w:rsid w:val="00914653"/>
    <w:rsid w:val="00914A9A"/>
    <w:rsid w:val="0091501E"/>
    <w:rsid w:val="00916812"/>
    <w:rsid w:val="009168FE"/>
    <w:rsid w:val="00916B6C"/>
    <w:rsid w:val="00921190"/>
    <w:rsid w:val="009215D7"/>
    <w:rsid w:val="00921ABA"/>
    <w:rsid w:val="009231FB"/>
    <w:rsid w:val="00923F59"/>
    <w:rsid w:val="00924640"/>
    <w:rsid w:val="009248BD"/>
    <w:rsid w:val="00924F29"/>
    <w:rsid w:val="00925155"/>
    <w:rsid w:val="00925FAC"/>
    <w:rsid w:val="00926013"/>
    <w:rsid w:val="0092647D"/>
    <w:rsid w:val="00926509"/>
    <w:rsid w:val="00926F5F"/>
    <w:rsid w:val="00927478"/>
    <w:rsid w:val="009279BC"/>
    <w:rsid w:val="00927B78"/>
    <w:rsid w:val="00927DB0"/>
    <w:rsid w:val="0093004B"/>
    <w:rsid w:val="00930166"/>
    <w:rsid w:val="00930FC5"/>
    <w:rsid w:val="0093151E"/>
    <w:rsid w:val="00931C8E"/>
    <w:rsid w:val="00933CA0"/>
    <w:rsid w:val="00933FEA"/>
    <w:rsid w:val="0093539B"/>
    <w:rsid w:val="009362BA"/>
    <w:rsid w:val="00936482"/>
    <w:rsid w:val="00936B65"/>
    <w:rsid w:val="0093789E"/>
    <w:rsid w:val="00937CB1"/>
    <w:rsid w:val="00940924"/>
    <w:rsid w:val="00941035"/>
    <w:rsid w:val="009415C4"/>
    <w:rsid w:val="009428C6"/>
    <w:rsid w:val="00942EE0"/>
    <w:rsid w:val="00943D53"/>
    <w:rsid w:val="00943E86"/>
    <w:rsid w:val="00944756"/>
    <w:rsid w:val="00944933"/>
    <w:rsid w:val="00945C90"/>
    <w:rsid w:val="009466E2"/>
    <w:rsid w:val="00946792"/>
    <w:rsid w:val="00946A65"/>
    <w:rsid w:val="00946AD7"/>
    <w:rsid w:val="00947839"/>
    <w:rsid w:val="00947E45"/>
    <w:rsid w:val="00947F6C"/>
    <w:rsid w:val="00947FE6"/>
    <w:rsid w:val="00950BD7"/>
    <w:rsid w:val="00950BDF"/>
    <w:rsid w:val="0095150B"/>
    <w:rsid w:val="009517DC"/>
    <w:rsid w:val="009518CB"/>
    <w:rsid w:val="009521DF"/>
    <w:rsid w:val="00952AE7"/>
    <w:rsid w:val="009539E8"/>
    <w:rsid w:val="00953CC1"/>
    <w:rsid w:val="00953F77"/>
    <w:rsid w:val="00953F98"/>
    <w:rsid w:val="009546FD"/>
    <w:rsid w:val="00955B66"/>
    <w:rsid w:val="00955B77"/>
    <w:rsid w:val="00956743"/>
    <w:rsid w:val="009573F1"/>
    <w:rsid w:val="0095760F"/>
    <w:rsid w:val="009578ED"/>
    <w:rsid w:val="00960B01"/>
    <w:rsid w:val="009610F8"/>
    <w:rsid w:val="009611B1"/>
    <w:rsid w:val="00961641"/>
    <w:rsid w:val="00961843"/>
    <w:rsid w:val="00961A6A"/>
    <w:rsid w:val="00962DD2"/>
    <w:rsid w:val="00963D5B"/>
    <w:rsid w:val="00963E73"/>
    <w:rsid w:val="0096423B"/>
    <w:rsid w:val="009656C0"/>
    <w:rsid w:val="00966050"/>
    <w:rsid w:val="00966C5F"/>
    <w:rsid w:val="00967069"/>
    <w:rsid w:val="0097001B"/>
    <w:rsid w:val="009708EA"/>
    <w:rsid w:val="009719FB"/>
    <w:rsid w:val="00971C05"/>
    <w:rsid w:val="00971EBB"/>
    <w:rsid w:val="00972E12"/>
    <w:rsid w:val="00972F99"/>
    <w:rsid w:val="0097373A"/>
    <w:rsid w:val="00973D3E"/>
    <w:rsid w:val="009743D5"/>
    <w:rsid w:val="00974540"/>
    <w:rsid w:val="00974F76"/>
    <w:rsid w:val="00974F85"/>
    <w:rsid w:val="009752B5"/>
    <w:rsid w:val="00976862"/>
    <w:rsid w:val="009773DE"/>
    <w:rsid w:val="00980F4E"/>
    <w:rsid w:val="00981A6B"/>
    <w:rsid w:val="0098414A"/>
    <w:rsid w:val="009862ED"/>
    <w:rsid w:val="0098636B"/>
    <w:rsid w:val="00986A8E"/>
    <w:rsid w:val="00987290"/>
    <w:rsid w:val="009872D6"/>
    <w:rsid w:val="0098762F"/>
    <w:rsid w:val="00987B0C"/>
    <w:rsid w:val="00990B27"/>
    <w:rsid w:val="00990B78"/>
    <w:rsid w:val="00992097"/>
    <w:rsid w:val="0099276B"/>
    <w:rsid w:val="009935FE"/>
    <w:rsid w:val="009953CC"/>
    <w:rsid w:val="009958F8"/>
    <w:rsid w:val="00995B7E"/>
    <w:rsid w:val="00996A5F"/>
    <w:rsid w:val="00996B7F"/>
    <w:rsid w:val="00996E67"/>
    <w:rsid w:val="00997040"/>
    <w:rsid w:val="009A0556"/>
    <w:rsid w:val="009A16C3"/>
    <w:rsid w:val="009A1719"/>
    <w:rsid w:val="009A1D66"/>
    <w:rsid w:val="009A2601"/>
    <w:rsid w:val="009A3252"/>
    <w:rsid w:val="009A37B7"/>
    <w:rsid w:val="009A39F7"/>
    <w:rsid w:val="009A5FFA"/>
    <w:rsid w:val="009A63DB"/>
    <w:rsid w:val="009A68F3"/>
    <w:rsid w:val="009B09E9"/>
    <w:rsid w:val="009B0E3D"/>
    <w:rsid w:val="009B11BF"/>
    <w:rsid w:val="009B1459"/>
    <w:rsid w:val="009B1B95"/>
    <w:rsid w:val="009B29E7"/>
    <w:rsid w:val="009B32C0"/>
    <w:rsid w:val="009B3AB0"/>
    <w:rsid w:val="009B3DB5"/>
    <w:rsid w:val="009B446E"/>
    <w:rsid w:val="009B45DF"/>
    <w:rsid w:val="009B4EB9"/>
    <w:rsid w:val="009B54AB"/>
    <w:rsid w:val="009B5617"/>
    <w:rsid w:val="009B59BB"/>
    <w:rsid w:val="009B640B"/>
    <w:rsid w:val="009B66D7"/>
    <w:rsid w:val="009B6979"/>
    <w:rsid w:val="009B78D9"/>
    <w:rsid w:val="009B7E7D"/>
    <w:rsid w:val="009C2398"/>
    <w:rsid w:val="009C31D8"/>
    <w:rsid w:val="009C36B5"/>
    <w:rsid w:val="009C4349"/>
    <w:rsid w:val="009C4B21"/>
    <w:rsid w:val="009C59C0"/>
    <w:rsid w:val="009C6255"/>
    <w:rsid w:val="009C628D"/>
    <w:rsid w:val="009C684A"/>
    <w:rsid w:val="009C6995"/>
    <w:rsid w:val="009C6EC3"/>
    <w:rsid w:val="009C743C"/>
    <w:rsid w:val="009C78E7"/>
    <w:rsid w:val="009C7FA4"/>
    <w:rsid w:val="009D02BB"/>
    <w:rsid w:val="009D05E8"/>
    <w:rsid w:val="009D09BF"/>
    <w:rsid w:val="009D0CED"/>
    <w:rsid w:val="009D0CFC"/>
    <w:rsid w:val="009D10FE"/>
    <w:rsid w:val="009D16B3"/>
    <w:rsid w:val="009D17CC"/>
    <w:rsid w:val="009D2F45"/>
    <w:rsid w:val="009D30CB"/>
    <w:rsid w:val="009D36E9"/>
    <w:rsid w:val="009D3C6F"/>
    <w:rsid w:val="009D5CA4"/>
    <w:rsid w:val="009D68E6"/>
    <w:rsid w:val="009E05A8"/>
    <w:rsid w:val="009E086A"/>
    <w:rsid w:val="009E10EE"/>
    <w:rsid w:val="009E27C7"/>
    <w:rsid w:val="009E3EFD"/>
    <w:rsid w:val="009E52CA"/>
    <w:rsid w:val="009E671F"/>
    <w:rsid w:val="009E6FDC"/>
    <w:rsid w:val="009E7886"/>
    <w:rsid w:val="009F120A"/>
    <w:rsid w:val="009F1BBB"/>
    <w:rsid w:val="009F2A7F"/>
    <w:rsid w:val="009F2E1A"/>
    <w:rsid w:val="009F31BC"/>
    <w:rsid w:val="009F37A2"/>
    <w:rsid w:val="009F4801"/>
    <w:rsid w:val="009F5E54"/>
    <w:rsid w:val="009F6C2E"/>
    <w:rsid w:val="009F72F2"/>
    <w:rsid w:val="00A006B7"/>
    <w:rsid w:val="00A01CFE"/>
    <w:rsid w:val="00A01FC0"/>
    <w:rsid w:val="00A0229D"/>
    <w:rsid w:val="00A0258A"/>
    <w:rsid w:val="00A034F1"/>
    <w:rsid w:val="00A03AD1"/>
    <w:rsid w:val="00A0455C"/>
    <w:rsid w:val="00A04C4A"/>
    <w:rsid w:val="00A05C3F"/>
    <w:rsid w:val="00A06512"/>
    <w:rsid w:val="00A06A14"/>
    <w:rsid w:val="00A0717B"/>
    <w:rsid w:val="00A073B0"/>
    <w:rsid w:val="00A10BE0"/>
    <w:rsid w:val="00A1270C"/>
    <w:rsid w:val="00A12737"/>
    <w:rsid w:val="00A13002"/>
    <w:rsid w:val="00A14E45"/>
    <w:rsid w:val="00A15060"/>
    <w:rsid w:val="00A15FFE"/>
    <w:rsid w:val="00A169BC"/>
    <w:rsid w:val="00A16D1B"/>
    <w:rsid w:val="00A170CB"/>
    <w:rsid w:val="00A171A3"/>
    <w:rsid w:val="00A20021"/>
    <w:rsid w:val="00A204B4"/>
    <w:rsid w:val="00A20F34"/>
    <w:rsid w:val="00A21701"/>
    <w:rsid w:val="00A21872"/>
    <w:rsid w:val="00A21A45"/>
    <w:rsid w:val="00A21DC1"/>
    <w:rsid w:val="00A223D8"/>
    <w:rsid w:val="00A23C4B"/>
    <w:rsid w:val="00A24156"/>
    <w:rsid w:val="00A25134"/>
    <w:rsid w:val="00A2566D"/>
    <w:rsid w:val="00A26D68"/>
    <w:rsid w:val="00A27330"/>
    <w:rsid w:val="00A27430"/>
    <w:rsid w:val="00A27755"/>
    <w:rsid w:val="00A27E72"/>
    <w:rsid w:val="00A30091"/>
    <w:rsid w:val="00A30596"/>
    <w:rsid w:val="00A306C2"/>
    <w:rsid w:val="00A30965"/>
    <w:rsid w:val="00A31E5C"/>
    <w:rsid w:val="00A320E7"/>
    <w:rsid w:val="00A32490"/>
    <w:rsid w:val="00A329C9"/>
    <w:rsid w:val="00A33652"/>
    <w:rsid w:val="00A33D34"/>
    <w:rsid w:val="00A341BB"/>
    <w:rsid w:val="00A3465B"/>
    <w:rsid w:val="00A34B20"/>
    <w:rsid w:val="00A34DFD"/>
    <w:rsid w:val="00A34E5E"/>
    <w:rsid w:val="00A35605"/>
    <w:rsid w:val="00A3623B"/>
    <w:rsid w:val="00A362CD"/>
    <w:rsid w:val="00A36525"/>
    <w:rsid w:val="00A36A47"/>
    <w:rsid w:val="00A37EE9"/>
    <w:rsid w:val="00A40107"/>
    <w:rsid w:val="00A40AFD"/>
    <w:rsid w:val="00A40C54"/>
    <w:rsid w:val="00A40CF6"/>
    <w:rsid w:val="00A410CB"/>
    <w:rsid w:val="00A414B5"/>
    <w:rsid w:val="00A41F37"/>
    <w:rsid w:val="00A42AFF"/>
    <w:rsid w:val="00A4428E"/>
    <w:rsid w:val="00A508A2"/>
    <w:rsid w:val="00A50D69"/>
    <w:rsid w:val="00A50E16"/>
    <w:rsid w:val="00A5126A"/>
    <w:rsid w:val="00A513B0"/>
    <w:rsid w:val="00A513C9"/>
    <w:rsid w:val="00A5159D"/>
    <w:rsid w:val="00A52970"/>
    <w:rsid w:val="00A5348F"/>
    <w:rsid w:val="00A53A9D"/>
    <w:rsid w:val="00A540B6"/>
    <w:rsid w:val="00A5433A"/>
    <w:rsid w:val="00A544CE"/>
    <w:rsid w:val="00A54516"/>
    <w:rsid w:val="00A55FAB"/>
    <w:rsid w:val="00A56D1C"/>
    <w:rsid w:val="00A576FE"/>
    <w:rsid w:val="00A57751"/>
    <w:rsid w:val="00A57775"/>
    <w:rsid w:val="00A5792C"/>
    <w:rsid w:val="00A57D67"/>
    <w:rsid w:val="00A57FD4"/>
    <w:rsid w:val="00A6168C"/>
    <w:rsid w:val="00A61872"/>
    <w:rsid w:val="00A61C75"/>
    <w:rsid w:val="00A62C6F"/>
    <w:rsid w:val="00A63DA2"/>
    <w:rsid w:val="00A63DF3"/>
    <w:rsid w:val="00A655A9"/>
    <w:rsid w:val="00A65609"/>
    <w:rsid w:val="00A65E29"/>
    <w:rsid w:val="00A6602E"/>
    <w:rsid w:val="00A666D8"/>
    <w:rsid w:val="00A670EF"/>
    <w:rsid w:val="00A67216"/>
    <w:rsid w:val="00A67524"/>
    <w:rsid w:val="00A67EC7"/>
    <w:rsid w:val="00A70860"/>
    <w:rsid w:val="00A70A3D"/>
    <w:rsid w:val="00A70CD6"/>
    <w:rsid w:val="00A71023"/>
    <w:rsid w:val="00A71B8D"/>
    <w:rsid w:val="00A72083"/>
    <w:rsid w:val="00A724A8"/>
    <w:rsid w:val="00A726C7"/>
    <w:rsid w:val="00A72F83"/>
    <w:rsid w:val="00A7317C"/>
    <w:rsid w:val="00A73F2E"/>
    <w:rsid w:val="00A74391"/>
    <w:rsid w:val="00A74454"/>
    <w:rsid w:val="00A7484B"/>
    <w:rsid w:val="00A74A6E"/>
    <w:rsid w:val="00A75A2F"/>
    <w:rsid w:val="00A76884"/>
    <w:rsid w:val="00A774A9"/>
    <w:rsid w:val="00A7753A"/>
    <w:rsid w:val="00A77663"/>
    <w:rsid w:val="00A777DF"/>
    <w:rsid w:val="00A77A2A"/>
    <w:rsid w:val="00A77E7C"/>
    <w:rsid w:val="00A80501"/>
    <w:rsid w:val="00A80832"/>
    <w:rsid w:val="00A80BC7"/>
    <w:rsid w:val="00A80DF9"/>
    <w:rsid w:val="00A81471"/>
    <w:rsid w:val="00A82766"/>
    <w:rsid w:val="00A8350C"/>
    <w:rsid w:val="00A835EC"/>
    <w:rsid w:val="00A85605"/>
    <w:rsid w:val="00A858FE"/>
    <w:rsid w:val="00A85D8B"/>
    <w:rsid w:val="00A86736"/>
    <w:rsid w:val="00A86ED5"/>
    <w:rsid w:val="00A87C7E"/>
    <w:rsid w:val="00A900E9"/>
    <w:rsid w:val="00A9090C"/>
    <w:rsid w:val="00A90C0C"/>
    <w:rsid w:val="00A90D2E"/>
    <w:rsid w:val="00A90DC2"/>
    <w:rsid w:val="00A911A5"/>
    <w:rsid w:val="00A91840"/>
    <w:rsid w:val="00A926CF"/>
    <w:rsid w:val="00A92932"/>
    <w:rsid w:val="00A92C6B"/>
    <w:rsid w:val="00A92F9B"/>
    <w:rsid w:val="00A93022"/>
    <w:rsid w:val="00A9339C"/>
    <w:rsid w:val="00A93869"/>
    <w:rsid w:val="00A93B05"/>
    <w:rsid w:val="00A947A9"/>
    <w:rsid w:val="00A94AFE"/>
    <w:rsid w:val="00A94DA6"/>
    <w:rsid w:val="00A95409"/>
    <w:rsid w:val="00A965F8"/>
    <w:rsid w:val="00A96659"/>
    <w:rsid w:val="00A9665D"/>
    <w:rsid w:val="00A969EC"/>
    <w:rsid w:val="00A96D68"/>
    <w:rsid w:val="00A96D98"/>
    <w:rsid w:val="00AA055F"/>
    <w:rsid w:val="00AA0C36"/>
    <w:rsid w:val="00AA1CE9"/>
    <w:rsid w:val="00AA2B3F"/>
    <w:rsid w:val="00AA306E"/>
    <w:rsid w:val="00AA4E43"/>
    <w:rsid w:val="00AA5D22"/>
    <w:rsid w:val="00AA6B31"/>
    <w:rsid w:val="00AA70D8"/>
    <w:rsid w:val="00AA746C"/>
    <w:rsid w:val="00AA77FE"/>
    <w:rsid w:val="00AA7A0F"/>
    <w:rsid w:val="00AB0427"/>
    <w:rsid w:val="00AB0A4C"/>
    <w:rsid w:val="00AB1051"/>
    <w:rsid w:val="00AB1B9E"/>
    <w:rsid w:val="00AB1F2D"/>
    <w:rsid w:val="00AB286F"/>
    <w:rsid w:val="00AB3251"/>
    <w:rsid w:val="00AB32A0"/>
    <w:rsid w:val="00AB3394"/>
    <w:rsid w:val="00AB3427"/>
    <w:rsid w:val="00AB3708"/>
    <w:rsid w:val="00AB3FAF"/>
    <w:rsid w:val="00AB4A21"/>
    <w:rsid w:val="00AB5A80"/>
    <w:rsid w:val="00AB5EA9"/>
    <w:rsid w:val="00AB620E"/>
    <w:rsid w:val="00AB666D"/>
    <w:rsid w:val="00AB7A3D"/>
    <w:rsid w:val="00AB7C52"/>
    <w:rsid w:val="00AC127E"/>
    <w:rsid w:val="00AC3209"/>
    <w:rsid w:val="00AC4473"/>
    <w:rsid w:val="00AC4BD7"/>
    <w:rsid w:val="00AC55D8"/>
    <w:rsid w:val="00AC6BBE"/>
    <w:rsid w:val="00AC7725"/>
    <w:rsid w:val="00AD0399"/>
    <w:rsid w:val="00AD0F3C"/>
    <w:rsid w:val="00AD15BD"/>
    <w:rsid w:val="00AD17C7"/>
    <w:rsid w:val="00AD2443"/>
    <w:rsid w:val="00AD27CE"/>
    <w:rsid w:val="00AD3174"/>
    <w:rsid w:val="00AD43C2"/>
    <w:rsid w:val="00AD45A9"/>
    <w:rsid w:val="00AD490D"/>
    <w:rsid w:val="00AD4B02"/>
    <w:rsid w:val="00AD50D0"/>
    <w:rsid w:val="00AD5B06"/>
    <w:rsid w:val="00AD7E78"/>
    <w:rsid w:val="00AE007D"/>
    <w:rsid w:val="00AE0236"/>
    <w:rsid w:val="00AE077C"/>
    <w:rsid w:val="00AE0872"/>
    <w:rsid w:val="00AE10E8"/>
    <w:rsid w:val="00AE11D7"/>
    <w:rsid w:val="00AE286B"/>
    <w:rsid w:val="00AE2DE9"/>
    <w:rsid w:val="00AE3862"/>
    <w:rsid w:val="00AE3C62"/>
    <w:rsid w:val="00AE4355"/>
    <w:rsid w:val="00AE4D8E"/>
    <w:rsid w:val="00AE5AB3"/>
    <w:rsid w:val="00AE6767"/>
    <w:rsid w:val="00AE712E"/>
    <w:rsid w:val="00AE727F"/>
    <w:rsid w:val="00AE7F7D"/>
    <w:rsid w:val="00AF0ADD"/>
    <w:rsid w:val="00AF0DF0"/>
    <w:rsid w:val="00AF122D"/>
    <w:rsid w:val="00AF12BF"/>
    <w:rsid w:val="00AF1DAA"/>
    <w:rsid w:val="00AF2865"/>
    <w:rsid w:val="00AF3126"/>
    <w:rsid w:val="00AF31A6"/>
    <w:rsid w:val="00AF3309"/>
    <w:rsid w:val="00AF4069"/>
    <w:rsid w:val="00AF429E"/>
    <w:rsid w:val="00AF5599"/>
    <w:rsid w:val="00AF5F15"/>
    <w:rsid w:val="00AF6228"/>
    <w:rsid w:val="00AF6972"/>
    <w:rsid w:val="00AF6FCC"/>
    <w:rsid w:val="00AF7000"/>
    <w:rsid w:val="00AF70DE"/>
    <w:rsid w:val="00B00001"/>
    <w:rsid w:val="00B00ADC"/>
    <w:rsid w:val="00B00DDF"/>
    <w:rsid w:val="00B01620"/>
    <w:rsid w:val="00B02F1B"/>
    <w:rsid w:val="00B034E9"/>
    <w:rsid w:val="00B036FF"/>
    <w:rsid w:val="00B03AD9"/>
    <w:rsid w:val="00B03CF8"/>
    <w:rsid w:val="00B03E46"/>
    <w:rsid w:val="00B0514C"/>
    <w:rsid w:val="00B0593B"/>
    <w:rsid w:val="00B0678D"/>
    <w:rsid w:val="00B10BE8"/>
    <w:rsid w:val="00B11FA0"/>
    <w:rsid w:val="00B1214C"/>
    <w:rsid w:val="00B1252C"/>
    <w:rsid w:val="00B132A3"/>
    <w:rsid w:val="00B134B0"/>
    <w:rsid w:val="00B1355A"/>
    <w:rsid w:val="00B13662"/>
    <w:rsid w:val="00B138C2"/>
    <w:rsid w:val="00B171E9"/>
    <w:rsid w:val="00B17E5C"/>
    <w:rsid w:val="00B2008E"/>
    <w:rsid w:val="00B20228"/>
    <w:rsid w:val="00B21BC3"/>
    <w:rsid w:val="00B21DA4"/>
    <w:rsid w:val="00B21E26"/>
    <w:rsid w:val="00B22235"/>
    <w:rsid w:val="00B224AE"/>
    <w:rsid w:val="00B225F2"/>
    <w:rsid w:val="00B227A0"/>
    <w:rsid w:val="00B2348B"/>
    <w:rsid w:val="00B2396F"/>
    <w:rsid w:val="00B23A63"/>
    <w:rsid w:val="00B23B15"/>
    <w:rsid w:val="00B23DAC"/>
    <w:rsid w:val="00B245FF"/>
    <w:rsid w:val="00B24E41"/>
    <w:rsid w:val="00B2782B"/>
    <w:rsid w:val="00B3034D"/>
    <w:rsid w:val="00B3050C"/>
    <w:rsid w:val="00B30C44"/>
    <w:rsid w:val="00B30C8A"/>
    <w:rsid w:val="00B310AA"/>
    <w:rsid w:val="00B311D4"/>
    <w:rsid w:val="00B3120A"/>
    <w:rsid w:val="00B3123D"/>
    <w:rsid w:val="00B31AD6"/>
    <w:rsid w:val="00B3208C"/>
    <w:rsid w:val="00B322DC"/>
    <w:rsid w:val="00B3253F"/>
    <w:rsid w:val="00B32644"/>
    <w:rsid w:val="00B326C8"/>
    <w:rsid w:val="00B32F56"/>
    <w:rsid w:val="00B32F5F"/>
    <w:rsid w:val="00B3302F"/>
    <w:rsid w:val="00B3599D"/>
    <w:rsid w:val="00B35C58"/>
    <w:rsid w:val="00B35E8D"/>
    <w:rsid w:val="00B37D48"/>
    <w:rsid w:val="00B37E4E"/>
    <w:rsid w:val="00B40779"/>
    <w:rsid w:val="00B40B4A"/>
    <w:rsid w:val="00B40C81"/>
    <w:rsid w:val="00B40E80"/>
    <w:rsid w:val="00B416D5"/>
    <w:rsid w:val="00B41B60"/>
    <w:rsid w:val="00B41D9F"/>
    <w:rsid w:val="00B41F35"/>
    <w:rsid w:val="00B43CB6"/>
    <w:rsid w:val="00B43F13"/>
    <w:rsid w:val="00B44BCA"/>
    <w:rsid w:val="00B45677"/>
    <w:rsid w:val="00B46141"/>
    <w:rsid w:val="00B462A4"/>
    <w:rsid w:val="00B46CA8"/>
    <w:rsid w:val="00B46DFD"/>
    <w:rsid w:val="00B4732E"/>
    <w:rsid w:val="00B512AC"/>
    <w:rsid w:val="00B5152A"/>
    <w:rsid w:val="00B5416D"/>
    <w:rsid w:val="00B5466E"/>
    <w:rsid w:val="00B54F0A"/>
    <w:rsid w:val="00B5529E"/>
    <w:rsid w:val="00B55772"/>
    <w:rsid w:val="00B563A4"/>
    <w:rsid w:val="00B57185"/>
    <w:rsid w:val="00B6100A"/>
    <w:rsid w:val="00B61973"/>
    <w:rsid w:val="00B61AD9"/>
    <w:rsid w:val="00B62C0C"/>
    <w:rsid w:val="00B631CE"/>
    <w:rsid w:val="00B6659E"/>
    <w:rsid w:val="00B6683C"/>
    <w:rsid w:val="00B66CF9"/>
    <w:rsid w:val="00B71063"/>
    <w:rsid w:val="00B71F89"/>
    <w:rsid w:val="00B7268D"/>
    <w:rsid w:val="00B73058"/>
    <w:rsid w:val="00B733BC"/>
    <w:rsid w:val="00B73DE1"/>
    <w:rsid w:val="00B74B3F"/>
    <w:rsid w:val="00B75754"/>
    <w:rsid w:val="00B75BBF"/>
    <w:rsid w:val="00B76363"/>
    <w:rsid w:val="00B7643D"/>
    <w:rsid w:val="00B76F89"/>
    <w:rsid w:val="00B773EB"/>
    <w:rsid w:val="00B777D7"/>
    <w:rsid w:val="00B77E83"/>
    <w:rsid w:val="00B77E8C"/>
    <w:rsid w:val="00B80D7A"/>
    <w:rsid w:val="00B8105B"/>
    <w:rsid w:val="00B817D3"/>
    <w:rsid w:val="00B81D77"/>
    <w:rsid w:val="00B83656"/>
    <w:rsid w:val="00B837C0"/>
    <w:rsid w:val="00B840D7"/>
    <w:rsid w:val="00B8524A"/>
    <w:rsid w:val="00B85459"/>
    <w:rsid w:val="00B85C05"/>
    <w:rsid w:val="00B85CD4"/>
    <w:rsid w:val="00B8647A"/>
    <w:rsid w:val="00B8672F"/>
    <w:rsid w:val="00B90607"/>
    <w:rsid w:val="00B9066C"/>
    <w:rsid w:val="00B90FF7"/>
    <w:rsid w:val="00B913A8"/>
    <w:rsid w:val="00B9234B"/>
    <w:rsid w:val="00B92BB5"/>
    <w:rsid w:val="00B92C03"/>
    <w:rsid w:val="00B9458C"/>
    <w:rsid w:val="00B9535E"/>
    <w:rsid w:val="00B966BE"/>
    <w:rsid w:val="00B97110"/>
    <w:rsid w:val="00B9719C"/>
    <w:rsid w:val="00B97C57"/>
    <w:rsid w:val="00BA09B7"/>
    <w:rsid w:val="00BA0DB9"/>
    <w:rsid w:val="00BA182E"/>
    <w:rsid w:val="00BA1A50"/>
    <w:rsid w:val="00BA1B6F"/>
    <w:rsid w:val="00BA1B97"/>
    <w:rsid w:val="00BA1D04"/>
    <w:rsid w:val="00BA1F33"/>
    <w:rsid w:val="00BA23AB"/>
    <w:rsid w:val="00BA2849"/>
    <w:rsid w:val="00BA2EBA"/>
    <w:rsid w:val="00BA315B"/>
    <w:rsid w:val="00BA316C"/>
    <w:rsid w:val="00BA4453"/>
    <w:rsid w:val="00BA4758"/>
    <w:rsid w:val="00BA4885"/>
    <w:rsid w:val="00BA4902"/>
    <w:rsid w:val="00BA491C"/>
    <w:rsid w:val="00BA55A5"/>
    <w:rsid w:val="00BA7590"/>
    <w:rsid w:val="00BB010C"/>
    <w:rsid w:val="00BB14BC"/>
    <w:rsid w:val="00BB14DF"/>
    <w:rsid w:val="00BB329C"/>
    <w:rsid w:val="00BB34E0"/>
    <w:rsid w:val="00BB3A27"/>
    <w:rsid w:val="00BB5E64"/>
    <w:rsid w:val="00BB693A"/>
    <w:rsid w:val="00BB6AB0"/>
    <w:rsid w:val="00BB6BC2"/>
    <w:rsid w:val="00BC1391"/>
    <w:rsid w:val="00BC1800"/>
    <w:rsid w:val="00BC201A"/>
    <w:rsid w:val="00BC2474"/>
    <w:rsid w:val="00BC35C2"/>
    <w:rsid w:val="00BC3810"/>
    <w:rsid w:val="00BC4386"/>
    <w:rsid w:val="00BC4677"/>
    <w:rsid w:val="00BC559B"/>
    <w:rsid w:val="00BC5756"/>
    <w:rsid w:val="00BC6CE3"/>
    <w:rsid w:val="00BC6E0B"/>
    <w:rsid w:val="00BC6F7B"/>
    <w:rsid w:val="00BC7915"/>
    <w:rsid w:val="00BD0FFB"/>
    <w:rsid w:val="00BD13BF"/>
    <w:rsid w:val="00BD292F"/>
    <w:rsid w:val="00BD3BDD"/>
    <w:rsid w:val="00BD46D1"/>
    <w:rsid w:val="00BD5EFA"/>
    <w:rsid w:val="00BD62EA"/>
    <w:rsid w:val="00BD67A1"/>
    <w:rsid w:val="00BD6958"/>
    <w:rsid w:val="00BD6968"/>
    <w:rsid w:val="00BD6A26"/>
    <w:rsid w:val="00BD7E2A"/>
    <w:rsid w:val="00BE1025"/>
    <w:rsid w:val="00BE111C"/>
    <w:rsid w:val="00BE11D6"/>
    <w:rsid w:val="00BE25F6"/>
    <w:rsid w:val="00BE3F37"/>
    <w:rsid w:val="00BE43CE"/>
    <w:rsid w:val="00BE49FB"/>
    <w:rsid w:val="00BE4B6E"/>
    <w:rsid w:val="00BE4D37"/>
    <w:rsid w:val="00BE524B"/>
    <w:rsid w:val="00BE5694"/>
    <w:rsid w:val="00BE6747"/>
    <w:rsid w:val="00BE6889"/>
    <w:rsid w:val="00BE6F10"/>
    <w:rsid w:val="00BE6FC0"/>
    <w:rsid w:val="00BE749B"/>
    <w:rsid w:val="00BE79E9"/>
    <w:rsid w:val="00BF0865"/>
    <w:rsid w:val="00BF0B83"/>
    <w:rsid w:val="00BF1DEB"/>
    <w:rsid w:val="00BF26D8"/>
    <w:rsid w:val="00BF2A2C"/>
    <w:rsid w:val="00BF3240"/>
    <w:rsid w:val="00BF3638"/>
    <w:rsid w:val="00BF4D19"/>
    <w:rsid w:val="00BF5854"/>
    <w:rsid w:val="00BF5E92"/>
    <w:rsid w:val="00BF60C3"/>
    <w:rsid w:val="00BF725D"/>
    <w:rsid w:val="00BF7377"/>
    <w:rsid w:val="00C017B5"/>
    <w:rsid w:val="00C018B5"/>
    <w:rsid w:val="00C01B46"/>
    <w:rsid w:val="00C01FF1"/>
    <w:rsid w:val="00C025F1"/>
    <w:rsid w:val="00C02857"/>
    <w:rsid w:val="00C03AF2"/>
    <w:rsid w:val="00C04330"/>
    <w:rsid w:val="00C04403"/>
    <w:rsid w:val="00C04B8C"/>
    <w:rsid w:val="00C04D52"/>
    <w:rsid w:val="00C05245"/>
    <w:rsid w:val="00C05D06"/>
    <w:rsid w:val="00C0601C"/>
    <w:rsid w:val="00C07AA3"/>
    <w:rsid w:val="00C07BDF"/>
    <w:rsid w:val="00C10F5C"/>
    <w:rsid w:val="00C11B7A"/>
    <w:rsid w:val="00C123EB"/>
    <w:rsid w:val="00C12839"/>
    <w:rsid w:val="00C12D77"/>
    <w:rsid w:val="00C1650C"/>
    <w:rsid w:val="00C1696D"/>
    <w:rsid w:val="00C17486"/>
    <w:rsid w:val="00C17CC6"/>
    <w:rsid w:val="00C17F9F"/>
    <w:rsid w:val="00C206BC"/>
    <w:rsid w:val="00C20D56"/>
    <w:rsid w:val="00C223B2"/>
    <w:rsid w:val="00C22E25"/>
    <w:rsid w:val="00C2336E"/>
    <w:rsid w:val="00C23461"/>
    <w:rsid w:val="00C24726"/>
    <w:rsid w:val="00C2497C"/>
    <w:rsid w:val="00C25074"/>
    <w:rsid w:val="00C262BD"/>
    <w:rsid w:val="00C26870"/>
    <w:rsid w:val="00C26D2E"/>
    <w:rsid w:val="00C272BB"/>
    <w:rsid w:val="00C2775F"/>
    <w:rsid w:val="00C27913"/>
    <w:rsid w:val="00C27F2E"/>
    <w:rsid w:val="00C305C1"/>
    <w:rsid w:val="00C30F12"/>
    <w:rsid w:val="00C31147"/>
    <w:rsid w:val="00C316A6"/>
    <w:rsid w:val="00C316B0"/>
    <w:rsid w:val="00C322A1"/>
    <w:rsid w:val="00C32882"/>
    <w:rsid w:val="00C32941"/>
    <w:rsid w:val="00C32C49"/>
    <w:rsid w:val="00C331C3"/>
    <w:rsid w:val="00C33F84"/>
    <w:rsid w:val="00C33FBD"/>
    <w:rsid w:val="00C343F0"/>
    <w:rsid w:val="00C346BC"/>
    <w:rsid w:val="00C35ACC"/>
    <w:rsid w:val="00C3638D"/>
    <w:rsid w:val="00C36C10"/>
    <w:rsid w:val="00C36CF3"/>
    <w:rsid w:val="00C37272"/>
    <w:rsid w:val="00C37600"/>
    <w:rsid w:val="00C37EF4"/>
    <w:rsid w:val="00C37F67"/>
    <w:rsid w:val="00C40682"/>
    <w:rsid w:val="00C40838"/>
    <w:rsid w:val="00C40ABF"/>
    <w:rsid w:val="00C40F95"/>
    <w:rsid w:val="00C4120A"/>
    <w:rsid w:val="00C42548"/>
    <w:rsid w:val="00C42EB8"/>
    <w:rsid w:val="00C43525"/>
    <w:rsid w:val="00C44073"/>
    <w:rsid w:val="00C44374"/>
    <w:rsid w:val="00C443E4"/>
    <w:rsid w:val="00C44D63"/>
    <w:rsid w:val="00C4572C"/>
    <w:rsid w:val="00C459A3"/>
    <w:rsid w:val="00C464F5"/>
    <w:rsid w:val="00C46693"/>
    <w:rsid w:val="00C4701B"/>
    <w:rsid w:val="00C47B43"/>
    <w:rsid w:val="00C47CA8"/>
    <w:rsid w:val="00C50DB7"/>
    <w:rsid w:val="00C50DFA"/>
    <w:rsid w:val="00C56831"/>
    <w:rsid w:val="00C56BFF"/>
    <w:rsid w:val="00C5725B"/>
    <w:rsid w:val="00C57B3F"/>
    <w:rsid w:val="00C60032"/>
    <w:rsid w:val="00C60B43"/>
    <w:rsid w:val="00C618BF"/>
    <w:rsid w:val="00C61B06"/>
    <w:rsid w:val="00C61DFD"/>
    <w:rsid w:val="00C6239D"/>
    <w:rsid w:val="00C62CD6"/>
    <w:rsid w:val="00C635C8"/>
    <w:rsid w:val="00C6426D"/>
    <w:rsid w:val="00C64378"/>
    <w:rsid w:val="00C64C04"/>
    <w:rsid w:val="00C6592A"/>
    <w:rsid w:val="00C66A25"/>
    <w:rsid w:val="00C66DD7"/>
    <w:rsid w:val="00C67847"/>
    <w:rsid w:val="00C67A9B"/>
    <w:rsid w:val="00C67CF9"/>
    <w:rsid w:val="00C67F1E"/>
    <w:rsid w:val="00C70A68"/>
    <w:rsid w:val="00C71250"/>
    <w:rsid w:val="00C712C1"/>
    <w:rsid w:val="00C72BE1"/>
    <w:rsid w:val="00C73FF1"/>
    <w:rsid w:val="00C740DB"/>
    <w:rsid w:val="00C7559D"/>
    <w:rsid w:val="00C75755"/>
    <w:rsid w:val="00C75A19"/>
    <w:rsid w:val="00C76F48"/>
    <w:rsid w:val="00C8036B"/>
    <w:rsid w:val="00C810F6"/>
    <w:rsid w:val="00C81546"/>
    <w:rsid w:val="00C8160D"/>
    <w:rsid w:val="00C81A45"/>
    <w:rsid w:val="00C81CD9"/>
    <w:rsid w:val="00C820BE"/>
    <w:rsid w:val="00C829C2"/>
    <w:rsid w:val="00C848BF"/>
    <w:rsid w:val="00C848DB"/>
    <w:rsid w:val="00C8533C"/>
    <w:rsid w:val="00C86908"/>
    <w:rsid w:val="00C86C3A"/>
    <w:rsid w:val="00C87B82"/>
    <w:rsid w:val="00C87C25"/>
    <w:rsid w:val="00C90393"/>
    <w:rsid w:val="00C9048B"/>
    <w:rsid w:val="00C90C0E"/>
    <w:rsid w:val="00C91142"/>
    <w:rsid w:val="00C919E7"/>
    <w:rsid w:val="00C9244B"/>
    <w:rsid w:val="00C92733"/>
    <w:rsid w:val="00C93AAB"/>
    <w:rsid w:val="00C93B15"/>
    <w:rsid w:val="00C93B41"/>
    <w:rsid w:val="00C953BA"/>
    <w:rsid w:val="00C95469"/>
    <w:rsid w:val="00C95E66"/>
    <w:rsid w:val="00C960B1"/>
    <w:rsid w:val="00C97E0A"/>
    <w:rsid w:val="00CA1383"/>
    <w:rsid w:val="00CA1936"/>
    <w:rsid w:val="00CA240A"/>
    <w:rsid w:val="00CA3746"/>
    <w:rsid w:val="00CA381B"/>
    <w:rsid w:val="00CA395A"/>
    <w:rsid w:val="00CA3B18"/>
    <w:rsid w:val="00CA3E2B"/>
    <w:rsid w:val="00CA4BD1"/>
    <w:rsid w:val="00CB07C4"/>
    <w:rsid w:val="00CB0BF1"/>
    <w:rsid w:val="00CB0DC6"/>
    <w:rsid w:val="00CB1948"/>
    <w:rsid w:val="00CB2236"/>
    <w:rsid w:val="00CB25AB"/>
    <w:rsid w:val="00CB35E4"/>
    <w:rsid w:val="00CB3FC9"/>
    <w:rsid w:val="00CB411E"/>
    <w:rsid w:val="00CB4C6C"/>
    <w:rsid w:val="00CB4D8A"/>
    <w:rsid w:val="00CB5DCC"/>
    <w:rsid w:val="00CB6AFC"/>
    <w:rsid w:val="00CC0555"/>
    <w:rsid w:val="00CC08AC"/>
    <w:rsid w:val="00CC0F5C"/>
    <w:rsid w:val="00CC2DB9"/>
    <w:rsid w:val="00CC34D7"/>
    <w:rsid w:val="00CC3509"/>
    <w:rsid w:val="00CC378D"/>
    <w:rsid w:val="00CC3D3B"/>
    <w:rsid w:val="00CC4D85"/>
    <w:rsid w:val="00CC6FFA"/>
    <w:rsid w:val="00CC78A5"/>
    <w:rsid w:val="00CD04D2"/>
    <w:rsid w:val="00CD1325"/>
    <w:rsid w:val="00CD26F0"/>
    <w:rsid w:val="00CD27A3"/>
    <w:rsid w:val="00CD2E9C"/>
    <w:rsid w:val="00CD37A7"/>
    <w:rsid w:val="00CD3DB9"/>
    <w:rsid w:val="00CD3F58"/>
    <w:rsid w:val="00CD4038"/>
    <w:rsid w:val="00CD4458"/>
    <w:rsid w:val="00CD49FE"/>
    <w:rsid w:val="00CD4EA3"/>
    <w:rsid w:val="00CD5BB9"/>
    <w:rsid w:val="00CD64FD"/>
    <w:rsid w:val="00CD6805"/>
    <w:rsid w:val="00CD6AF4"/>
    <w:rsid w:val="00CD6B60"/>
    <w:rsid w:val="00CD729D"/>
    <w:rsid w:val="00CD797A"/>
    <w:rsid w:val="00CE0763"/>
    <w:rsid w:val="00CE1745"/>
    <w:rsid w:val="00CE20B5"/>
    <w:rsid w:val="00CE2635"/>
    <w:rsid w:val="00CE37B5"/>
    <w:rsid w:val="00CE3B58"/>
    <w:rsid w:val="00CE3CD6"/>
    <w:rsid w:val="00CE5888"/>
    <w:rsid w:val="00CE6F2A"/>
    <w:rsid w:val="00CE7A5E"/>
    <w:rsid w:val="00CF04EC"/>
    <w:rsid w:val="00CF06D4"/>
    <w:rsid w:val="00CF1946"/>
    <w:rsid w:val="00CF1BAA"/>
    <w:rsid w:val="00CF22C0"/>
    <w:rsid w:val="00CF2F87"/>
    <w:rsid w:val="00CF4B83"/>
    <w:rsid w:val="00CF4D2E"/>
    <w:rsid w:val="00CF4F0A"/>
    <w:rsid w:val="00CF539E"/>
    <w:rsid w:val="00CF541E"/>
    <w:rsid w:val="00CF56E8"/>
    <w:rsid w:val="00CF587A"/>
    <w:rsid w:val="00CF5925"/>
    <w:rsid w:val="00CF5D52"/>
    <w:rsid w:val="00CF61FE"/>
    <w:rsid w:val="00CF627F"/>
    <w:rsid w:val="00CF7000"/>
    <w:rsid w:val="00CF7954"/>
    <w:rsid w:val="00CF7B4C"/>
    <w:rsid w:val="00CF7DE6"/>
    <w:rsid w:val="00D01929"/>
    <w:rsid w:val="00D01E39"/>
    <w:rsid w:val="00D02327"/>
    <w:rsid w:val="00D02E15"/>
    <w:rsid w:val="00D049BC"/>
    <w:rsid w:val="00D05101"/>
    <w:rsid w:val="00D05428"/>
    <w:rsid w:val="00D05C78"/>
    <w:rsid w:val="00D060B9"/>
    <w:rsid w:val="00D067AA"/>
    <w:rsid w:val="00D10BEC"/>
    <w:rsid w:val="00D10E07"/>
    <w:rsid w:val="00D1125B"/>
    <w:rsid w:val="00D115C9"/>
    <w:rsid w:val="00D11844"/>
    <w:rsid w:val="00D12E36"/>
    <w:rsid w:val="00D137F5"/>
    <w:rsid w:val="00D148FA"/>
    <w:rsid w:val="00D15783"/>
    <w:rsid w:val="00D15C8D"/>
    <w:rsid w:val="00D16179"/>
    <w:rsid w:val="00D1733D"/>
    <w:rsid w:val="00D17380"/>
    <w:rsid w:val="00D17B35"/>
    <w:rsid w:val="00D20F85"/>
    <w:rsid w:val="00D213F1"/>
    <w:rsid w:val="00D23811"/>
    <w:rsid w:val="00D23924"/>
    <w:rsid w:val="00D239CD"/>
    <w:rsid w:val="00D2432B"/>
    <w:rsid w:val="00D24364"/>
    <w:rsid w:val="00D2536A"/>
    <w:rsid w:val="00D258E5"/>
    <w:rsid w:val="00D26C0C"/>
    <w:rsid w:val="00D26F7E"/>
    <w:rsid w:val="00D300D4"/>
    <w:rsid w:val="00D30FA1"/>
    <w:rsid w:val="00D3136B"/>
    <w:rsid w:val="00D31766"/>
    <w:rsid w:val="00D319DF"/>
    <w:rsid w:val="00D32450"/>
    <w:rsid w:val="00D32458"/>
    <w:rsid w:val="00D32ABE"/>
    <w:rsid w:val="00D32E7D"/>
    <w:rsid w:val="00D33431"/>
    <w:rsid w:val="00D33A16"/>
    <w:rsid w:val="00D33E39"/>
    <w:rsid w:val="00D3482D"/>
    <w:rsid w:val="00D40942"/>
    <w:rsid w:val="00D4157D"/>
    <w:rsid w:val="00D41D64"/>
    <w:rsid w:val="00D42064"/>
    <w:rsid w:val="00D427B6"/>
    <w:rsid w:val="00D429C0"/>
    <w:rsid w:val="00D42F8D"/>
    <w:rsid w:val="00D4313E"/>
    <w:rsid w:val="00D435FA"/>
    <w:rsid w:val="00D43B91"/>
    <w:rsid w:val="00D4465D"/>
    <w:rsid w:val="00D44F56"/>
    <w:rsid w:val="00D452EA"/>
    <w:rsid w:val="00D46976"/>
    <w:rsid w:val="00D46B1F"/>
    <w:rsid w:val="00D478A6"/>
    <w:rsid w:val="00D50354"/>
    <w:rsid w:val="00D504FB"/>
    <w:rsid w:val="00D520CC"/>
    <w:rsid w:val="00D52B85"/>
    <w:rsid w:val="00D540A6"/>
    <w:rsid w:val="00D543A9"/>
    <w:rsid w:val="00D54560"/>
    <w:rsid w:val="00D57F42"/>
    <w:rsid w:val="00D60492"/>
    <w:rsid w:val="00D60D94"/>
    <w:rsid w:val="00D61FE1"/>
    <w:rsid w:val="00D6205B"/>
    <w:rsid w:val="00D62371"/>
    <w:rsid w:val="00D630D3"/>
    <w:rsid w:val="00D631AA"/>
    <w:rsid w:val="00D63588"/>
    <w:rsid w:val="00D6379F"/>
    <w:rsid w:val="00D63F71"/>
    <w:rsid w:val="00D64588"/>
    <w:rsid w:val="00D64A87"/>
    <w:rsid w:val="00D64AED"/>
    <w:rsid w:val="00D660D2"/>
    <w:rsid w:val="00D67152"/>
    <w:rsid w:val="00D672D3"/>
    <w:rsid w:val="00D67493"/>
    <w:rsid w:val="00D70E10"/>
    <w:rsid w:val="00D70F67"/>
    <w:rsid w:val="00D7142B"/>
    <w:rsid w:val="00D71E43"/>
    <w:rsid w:val="00D72043"/>
    <w:rsid w:val="00D728DD"/>
    <w:rsid w:val="00D72DA0"/>
    <w:rsid w:val="00D73696"/>
    <w:rsid w:val="00D737C0"/>
    <w:rsid w:val="00D74597"/>
    <w:rsid w:val="00D7489A"/>
    <w:rsid w:val="00D74C21"/>
    <w:rsid w:val="00D74C75"/>
    <w:rsid w:val="00D7533B"/>
    <w:rsid w:val="00D75583"/>
    <w:rsid w:val="00D75A1E"/>
    <w:rsid w:val="00D76C43"/>
    <w:rsid w:val="00D77714"/>
    <w:rsid w:val="00D77B74"/>
    <w:rsid w:val="00D8047E"/>
    <w:rsid w:val="00D806B5"/>
    <w:rsid w:val="00D82A01"/>
    <w:rsid w:val="00D82A02"/>
    <w:rsid w:val="00D82A93"/>
    <w:rsid w:val="00D839B7"/>
    <w:rsid w:val="00D8447E"/>
    <w:rsid w:val="00D848E2"/>
    <w:rsid w:val="00D852A3"/>
    <w:rsid w:val="00D856D7"/>
    <w:rsid w:val="00D861B1"/>
    <w:rsid w:val="00D8633C"/>
    <w:rsid w:val="00D86635"/>
    <w:rsid w:val="00D86877"/>
    <w:rsid w:val="00D87518"/>
    <w:rsid w:val="00D876FD"/>
    <w:rsid w:val="00D9185F"/>
    <w:rsid w:val="00D91A1E"/>
    <w:rsid w:val="00D91F23"/>
    <w:rsid w:val="00D92D69"/>
    <w:rsid w:val="00D93014"/>
    <w:rsid w:val="00D93671"/>
    <w:rsid w:val="00D9431B"/>
    <w:rsid w:val="00D946EE"/>
    <w:rsid w:val="00D94723"/>
    <w:rsid w:val="00D94B28"/>
    <w:rsid w:val="00D94C95"/>
    <w:rsid w:val="00D952D7"/>
    <w:rsid w:val="00D95A30"/>
    <w:rsid w:val="00D97FC1"/>
    <w:rsid w:val="00DA091E"/>
    <w:rsid w:val="00DA09E0"/>
    <w:rsid w:val="00DA1411"/>
    <w:rsid w:val="00DA1765"/>
    <w:rsid w:val="00DA265C"/>
    <w:rsid w:val="00DA4520"/>
    <w:rsid w:val="00DA4913"/>
    <w:rsid w:val="00DA4DEA"/>
    <w:rsid w:val="00DA5426"/>
    <w:rsid w:val="00DA570B"/>
    <w:rsid w:val="00DA6C57"/>
    <w:rsid w:val="00DA78EA"/>
    <w:rsid w:val="00DB0843"/>
    <w:rsid w:val="00DB116D"/>
    <w:rsid w:val="00DB12E4"/>
    <w:rsid w:val="00DB1431"/>
    <w:rsid w:val="00DB1674"/>
    <w:rsid w:val="00DB16E6"/>
    <w:rsid w:val="00DB218A"/>
    <w:rsid w:val="00DB314F"/>
    <w:rsid w:val="00DB4448"/>
    <w:rsid w:val="00DB646B"/>
    <w:rsid w:val="00DB77AB"/>
    <w:rsid w:val="00DC04A1"/>
    <w:rsid w:val="00DC10E7"/>
    <w:rsid w:val="00DC2F18"/>
    <w:rsid w:val="00DC38A6"/>
    <w:rsid w:val="00DC3908"/>
    <w:rsid w:val="00DC393D"/>
    <w:rsid w:val="00DC409D"/>
    <w:rsid w:val="00DC4419"/>
    <w:rsid w:val="00DC4ABB"/>
    <w:rsid w:val="00DC4C50"/>
    <w:rsid w:val="00DC607E"/>
    <w:rsid w:val="00DC65DA"/>
    <w:rsid w:val="00DC6805"/>
    <w:rsid w:val="00DC6A43"/>
    <w:rsid w:val="00DC70FE"/>
    <w:rsid w:val="00DC7BA4"/>
    <w:rsid w:val="00DD0702"/>
    <w:rsid w:val="00DD0A5C"/>
    <w:rsid w:val="00DD1460"/>
    <w:rsid w:val="00DD1DE6"/>
    <w:rsid w:val="00DD1FFC"/>
    <w:rsid w:val="00DD22D2"/>
    <w:rsid w:val="00DD2E55"/>
    <w:rsid w:val="00DD33F6"/>
    <w:rsid w:val="00DD3865"/>
    <w:rsid w:val="00DD3A7B"/>
    <w:rsid w:val="00DD3C76"/>
    <w:rsid w:val="00DD445A"/>
    <w:rsid w:val="00DD4CC1"/>
    <w:rsid w:val="00DD51BD"/>
    <w:rsid w:val="00DD5242"/>
    <w:rsid w:val="00DD7E48"/>
    <w:rsid w:val="00DE0E14"/>
    <w:rsid w:val="00DE13A0"/>
    <w:rsid w:val="00DE1793"/>
    <w:rsid w:val="00DE24DF"/>
    <w:rsid w:val="00DE4050"/>
    <w:rsid w:val="00DE4638"/>
    <w:rsid w:val="00DE59BE"/>
    <w:rsid w:val="00DE5D34"/>
    <w:rsid w:val="00DE5F2A"/>
    <w:rsid w:val="00DE6C18"/>
    <w:rsid w:val="00DE77A5"/>
    <w:rsid w:val="00DF02E7"/>
    <w:rsid w:val="00DF069F"/>
    <w:rsid w:val="00DF0D37"/>
    <w:rsid w:val="00DF0E09"/>
    <w:rsid w:val="00DF0FDA"/>
    <w:rsid w:val="00DF102C"/>
    <w:rsid w:val="00DF179A"/>
    <w:rsid w:val="00DF40F5"/>
    <w:rsid w:val="00DF652E"/>
    <w:rsid w:val="00DF6CEB"/>
    <w:rsid w:val="00DF6FD2"/>
    <w:rsid w:val="00DF75BE"/>
    <w:rsid w:val="00DF7F63"/>
    <w:rsid w:val="00E00084"/>
    <w:rsid w:val="00E00F75"/>
    <w:rsid w:val="00E03708"/>
    <w:rsid w:val="00E045CD"/>
    <w:rsid w:val="00E04A84"/>
    <w:rsid w:val="00E04B79"/>
    <w:rsid w:val="00E04D6E"/>
    <w:rsid w:val="00E057C8"/>
    <w:rsid w:val="00E07082"/>
    <w:rsid w:val="00E0715C"/>
    <w:rsid w:val="00E07B01"/>
    <w:rsid w:val="00E10634"/>
    <w:rsid w:val="00E10B4E"/>
    <w:rsid w:val="00E10F5B"/>
    <w:rsid w:val="00E11A81"/>
    <w:rsid w:val="00E1203A"/>
    <w:rsid w:val="00E12468"/>
    <w:rsid w:val="00E1375C"/>
    <w:rsid w:val="00E13931"/>
    <w:rsid w:val="00E139DC"/>
    <w:rsid w:val="00E144BE"/>
    <w:rsid w:val="00E1513E"/>
    <w:rsid w:val="00E1524E"/>
    <w:rsid w:val="00E154EB"/>
    <w:rsid w:val="00E15AA4"/>
    <w:rsid w:val="00E15AEB"/>
    <w:rsid w:val="00E16C48"/>
    <w:rsid w:val="00E16E7D"/>
    <w:rsid w:val="00E16EDF"/>
    <w:rsid w:val="00E20625"/>
    <w:rsid w:val="00E2090A"/>
    <w:rsid w:val="00E214A9"/>
    <w:rsid w:val="00E21525"/>
    <w:rsid w:val="00E22CFA"/>
    <w:rsid w:val="00E23527"/>
    <w:rsid w:val="00E24245"/>
    <w:rsid w:val="00E25B3B"/>
    <w:rsid w:val="00E260B4"/>
    <w:rsid w:val="00E26AC9"/>
    <w:rsid w:val="00E26BEA"/>
    <w:rsid w:val="00E26EFE"/>
    <w:rsid w:val="00E30702"/>
    <w:rsid w:val="00E30B73"/>
    <w:rsid w:val="00E31C16"/>
    <w:rsid w:val="00E327D6"/>
    <w:rsid w:val="00E32AB9"/>
    <w:rsid w:val="00E35906"/>
    <w:rsid w:val="00E3622D"/>
    <w:rsid w:val="00E36D8F"/>
    <w:rsid w:val="00E3744D"/>
    <w:rsid w:val="00E376B5"/>
    <w:rsid w:val="00E379FB"/>
    <w:rsid w:val="00E37A7B"/>
    <w:rsid w:val="00E405CF"/>
    <w:rsid w:val="00E40618"/>
    <w:rsid w:val="00E406F0"/>
    <w:rsid w:val="00E407B1"/>
    <w:rsid w:val="00E408F8"/>
    <w:rsid w:val="00E41477"/>
    <w:rsid w:val="00E415CD"/>
    <w:rsid w:val="00E41F29"/>
    <w:rsid w:val="00E4255B"/>
    <w:rsid w:val="00E42659"/>
    <w:rsid w:val="00E427E8"/>
    <w:rsid w:val="00E42801"/>
    <w:rsid w:val="00E42CCF"/>
    <w:rsid w:val="00E43D4B"/>
    <w:rsid w:val="00E4414C"/>
    <w:rsid w:val="00E44205"/>
    <w:rsid w:val="00E44262"/>
    <w:rsid w:val="00E45F9D"/>
    <w:rsid w:val="00E46395"/>
    <w:rsid w:val="00E4754C"/>
    <w:rsid w:val="00E47837"/>
    <w:rsid w:val="00E50294"/>
    <w:rsid w:val="00E50569"/>
    <w:rsid w:val="00E5131A"/>
    <w:rsid w:val="00E51BE8"/>
    <w:rsid w:val="00E52122"/>
    <w:rsid w:val="00E5294F"/>
    <w:rsid w:val="00E5323E"/>
    <w:rsid w:val="00E538E2"/>
    <w:rsid w:val="00E53CB1"/>
    <w:rsid w:val="00E55204"/>
    <w:rsid w:val="00E55BB0"/>
    <w:rsid w:val="00E55EB3"/>
    <w:rsid w:val="00E567E0"/>
    <w:rsid w:val="00E579D6"/>
    <w:rsid w:val="00E60F0C"/>
    <w:rsid w:val="00E60F8A"/>
    <w:rsid w:val="00E61830"/>
    <w:rsid w:val="00E61AD7"/>
    <w:rsid w:val="00E62370"/>
    <w:rsid w:val="00E63564"/>
    <w:rsid w:val="00E642D3"/>
    <w:rsid w:val="00E648E3"/>
    <w:rsid w:val="00E64933"/>
    <w:rsid w:val="00E6541E"/>
    <w:rsid w:val="00E661EB"/>
    <w:rsid w:val="00E6665E"/>
    <w:rsid w:val="00E66F6B"/>
    <w:rsid w:val="00E67E5D"/>
    <w:rsid w:val="00E70369"/>
    <w:rsid w:val="00E70486"/>
    <w:rsid w:val="00E729ED"/>
    <w:rsid w:val="00E72AB7"/>
    <w:rsid w:val="00E731F3"/>
    <w:rsid w:val="00E7529B"/>
    <w:rsid w:val="00E75747"/>
    <w:rsid w:val="00E75FFF"/>
    <w:rsid w:val="00E762E3"/>
    <w:rsid w:val="00E76A41"/>
    <w:rsid w:val="00E77B7D"/>
    <w:rsid w:val="00E800D4"/>
    <w:rsid w:val="00E813BD"/>
    <w:rsid w:val="00E81403"/>
    <w:rsid w:val="00E817FD"/>
    <w:rsid w:val="00E82994"/>
    <w:rsid w:val="00E82DE4"/>
    <w:rsid w:val="00E831AC"/>
    <w:rsid w:val="00E83D79"/>
    <w:rsid w:val="00E83E3A"/>
    <w:rsid w:val="00E840BC"/>
    <w:rsid w:val="00E85BBD"/>
    <w:rsid w:val="00E86AD9"/>
    <w:rsid w:val="00E86FC0"/>
    <w:rsid w:val="00E90391"/>
    <w:rsid w:val="00E90CE5"/>
    <w:rsid w:val="00E912FE"/>
    <w:rsid w:val="00E91B4C"/>
    <w:rsid w:val="00E92188"/>
    <w:rsid w:val="00E924D6"/>
    <w:rsid w:val="00E92D8D"/>
    <w:rsid w:val="00E936AA"/>
    <w:rsid w:val="00E93A56"/>
    <w:rsid w:val="00E93BD8"/>
    <w:rsid w:val="00E94147"/>
    <w:rsid w:val="00E94200"/>
    <w:rsid w:val="00E9528D"/>
    <w:rsid w:val="00E95AF0"/>
    <w:rsid w:val="00E962BB"/>
    <w:rsid w:val="00E96B0A"/>
    <w:rsid w:val="00E97689"/>
    <w:rsid w:val="00EA1E6D"/>
    <w:rsid w:val="00EA20B5"/>
    <w:rsid w:val="00EA2215"/>
    <w:rsid w:val="00EA36CD"/>
    <w:rsid w:val="00EA3CFF"/>
    <w:rsid w:val="00EA74F6"/>
    <w:rsid w:val="00EB0061"/>
    <w:rsid w:val="00EB1CA6"/>
    <w:rsid w:val="00EB20D0"/>
    <w:rsid w:val="00EB24D8"/>
    <w:rsid w:val="00EB29A4"/>
    <w:rsid w:val="00EB2DA9"/>
    <w:rsid w:val="00EB363C"/>
    <w:rsid w:val="00EB4F3D"/>
    <w:rsid w:val="00EB59AE"/>
    <w:rsid w:val="00EB76BE"/>
    <w:rsid w:val="00EC03E5"/>
    <w:rsid w:val="00EC03EB"/>
    <w:rsid w:val="00EC08AD"/>
    <w:rsid w:val="00EC0C21"/>
    <w:rsid w:val="00EC1E17"/>
    <w:rsid w:val="00EC3825"/>
    <w:rsid w:val="00EC575D"/>
    <w:rsid w:val="00EC675C"/>
    <w:rsid w:val="00EC795C"/>
    <w:rsid w:val="00EC7E9C"/>
    <w:rsid w:val="00ED00CC"/>
    <w:rsid w:val="00ED1033"/>
    <w:rsid w:val="00ED1324"/>
    <w:rsid w:val="00ED1F7C"/>
    <w:rsid w:val="00ED200B"/>
    <w:rsid w:val="00ED2051"/>
    <w:rsid w:val="00ED366B"/>
    <w:rsid w:val="00ED3D80"/>
    <w:rsid w:val="00ED6053"/>
    <w:rsid w:val="00ED648D"/>
    <w:rsid w:val="00ED6496"/>
    <w:rsid w:val="00ED66C8"/>
    <w:rsid w:val="00ED7A20"/>
    <w:rsid w:val="00ED7C9F"/>
    <w:rsid w:val="00EE0B7F"/>
    <w:rsid w:val="00EE10CD"/>
    <w:rsid w:val="00EE25C5"/>
    <w:rsid w:val="00EE2D02"/>
    <w:rsid w:val="00EE2DFB"/>
    <w:rsid w:val="00EE2E03"/>
    <w:rsid w:val="00EE3719"/>
    <w:rsid w:val="00EE5501"/>
    <w:rsid w:val="00EE5588"/>
    <w:rsid w:val="00EE6996"/>
    <w:rsid w:val="00EF0715"/>
    <w:rsid w:val="00EF1C7D"/>
    <w:rsid w:val="00EF2905"/>
    <w:rsid w:val="00EF2960"/>
    <w:rsid w:val="00EF30BB"/>
    <w:rsid w:val="00EF3403"/>
    <w:rsid w:val="00EF354F"/>
    <w:rsid w:val="00EF395E"/>
    <w:rsid w:val="00EF4B9A"/>
    <w:rsid w:val="00EF4F27"/>
    <w:rsid w:val="00EF50AE"/>
    <w:rsid w:val="00EF50C8"/>
    <w:rsid w:val="00EF563E"/>
    <w:rsid w:val="00EF575F"/>
    <w:rsid w:val="00EF5ABF"/>
    <w:rsid w:val="00EF5D8B"/>
    <w:rsid w:val="00EF6702"/>
    <w:rsid w:val="00EF6F54"/>
    <w:rsid w:val="00EF7180"/>
    <w:rsid w:val="00F002DF"/>
    <w:rsid w:val="00F00538"/>
    <w:rsid w:val="00F00D45"/>
    <w:rsid w:val="00F012F2"/>
    <w:rsid w:val="00F0140B"/>
    <w:rsid w:val="00F01C3B"/>
    <w:rsid w:val="00F01CE5"/>
    <w:rsid w:val="00F02055"/>
    <w:rsid w:val="00F02C0B"/>
    <w:rsid w:val="00F02C92"/>
    <w:rsid w:val="00F02D5E"/>
    <w:rsid w:val="00F036E6"/>
    <w:rsid w:val="00F0371D"/>
    <w:rsid w:val="00F03E15"/>
    <w:rsid w:val="00F0469A"/>
    <w:rsid w:val="00F04B4F"/>
    <w:rsid w:val="00F0517E"/>
    <w:rsid w:val="00F05AA2"/>
    <w:rsid w:val="00F0628E"/>
    <w:rsid w:val="00F0666A"/>
    <w:rsid w:val="00F068A7"/>
    <w:rsid w:val="00F06AD5"/>
    <w:rsid w:val="00F06DF0"/>
    <w:rsid w:val="00F07502"/>
    <w:rsid w:val="00F07C16"/>
    <w:rsid w:val="00F11775"/>
    <w:rsid w:val="00F118A6"/>
    <w:rsid w:val="00F12553"/>
    <w:rsid w:val="00F12823"/>
    <w:rsid w:val="00F13062"/>
    <w:rsid w:val="00F130CA"/>
    <w:rsid w:val="00F1384F"/>
    <w:rsid w:val="00F1422B"/>
    <w:rsid w:val="00F16212"/>
    <w:rsid w:val="00F16505"/>
    <w:rsid w:val="00F170E3"/>
    <w:rsid w:val="00F174BB"/>
    <w:rsid w:val="00F17764"/>
    <w:rsid w:val="00F17C11"/>
    <w:rsid w:val="00F22353"/>
    <w:rsid w:val="00F22374"/>
    <w:rsid w:val="00F2260C"/>
    <w:rsid w:val="00F22646"/>
    <w:rsid w:val="00F22F51"/>
    <w:rsid w:val="00F23438"/>
    <w:rsid w:val="00F237F0"/>
    <w:rsid w:val="00F2522D"/>
    <w:rsid w:val="00F262D5"/>
    <w:rsid w:val="00F26A6F"/>
    <w:rsid w:val="00F273E9"/>
    <w:rsid w:val="00F275A6"/>
    <w:rsid w:val="00F30346"/>
    <w:rsid w:val="00F308ED"/>
    <w:rsid w:val="00F31352"/>
    <w:rsid w:val="00F32516"/>
    <w:rsid w:val="00F32585"/>
    <w:rsid w:val="00F3392F"/>
    <w:rsid w:val="00F33C13"/>
    <w:rsid w:val="00F33EA9"/>
    <w:rsid w:val="00F356EA"/>
    <w:rsid w:val="00F36956"/>
    <w:rsid w:val="00F375C0"/>
    <w:rsid w:val="00F409AF"/>
    <w:rsid w:val="00F40E30"/>
    <w:rsid w:val="00F4113D"/>
    <w:rsid w:val="00F41C80"/>
    <w:rsid w:val="00F41E68"/>
    <w:rsid w:val="00F42248"/>
    <w:rsid w:val="00F427A5"/>
    <w:rsid w:val="00F42E02"/>
    <w:rsid w:val="00F437AE"/>
    <w:rsid w:val="00F44A6E"/>
    <w:rsid w:val="00F463D9"/>
    <w:rsid w:val="00F46815"/>
    <w:rsid w:val="00F46E41"/>
    <w:rsid w:val="00F476E6"/>
    <w:rsid w:val="00F47ABC"/>
    <w:rsid w:val="00F47CC6"/>
    <w:rsid w:val="00F5012F"/>
    <w:rsid w:val="00F52598"/>
    <w:rsid w:val="00F5321F"/>
    <w:rsid w:val="00F53F76"/>
    <w:rsid w:val="00F5541D"/>
    <w:rsid w:val="00F57237"/>
    <w:rsid w:val="00F57A07"/>
    <w:rsid w:val="00F57BDC"/>
    <w:rsid w:val="00F6311D"/>
    <w:rsid w:val="00F6319C"/>
    <w:rsid w:val="00F63369"/>
    <w:rsid w:val="00F63E30"/>
    <w:rsid w:val="00F646AA"/>
    <w:rsid w:val="00F647DD"/>
    <w:rsid w:val="00F64EFA"/>
    <w:rsid w:val="00F654ED"/>
    <w:rsid w:val="00F65C45"/>
    <w:rsid w:val="00F66C55"/>
    <w:rsid w:val="00F6722B"/>
    <w:rsid w:val="00F703B2"/>
    <w:rsid w:val="00F71087"/>
    <w:rsid w:val="00F71F5C"/>
    <w:rsid w:val="00F73883"/>
    <w:rsid w:val="00F739AE"/>
    <w:rsid w:val="00F74ABF"/>
    <w:rsid w:val="00F74CC2"/>
    <w:rsid w:val="00F75D24"/>
    <w:rsid w:val="00F75F59"/>
    <w:rsid w:val="00F763AF"/>
    <w:rsid w:val="00F77EC8"/>
    <w:rsid w:val="00F800B3"/>
    <w:rsid w:val="00F80410"/>
    <w:rsid w:val="00F80620"/>
    <w:rsid w:val="00F80718"/>
    <w:rsid w:val="00F8120A"/>
    <w:rsid w:val="00F8163B"/>
    <w:rsid w:val="00F81ACF"/>
    <w:rsid w:val="00F81F6A"/>
    <w:rsid w:val="00F83B20"/>
    <w:rsid w:val="00F84C09"/>
    <w:rsid w:val="00F852BD"/>
    <w:rsid w:val="00F864F9"/>
    <w:rsid w:val="00F9013B"/>
    <w:rsid w:val="00F90E1A"/>
    <w:rsid w:val="00F92A3C"/>
    <w:rsid w:val="00F94BEA"/>
    <w:rsid w:val="00F96119"/>
    <w:rsid w:val="00F96799"/>
    <w:rsid w:val="00F9701F"/>
    <w:rsid w:val="00F97713"/>
    <w:rsid w:val="00F97BC0"/>
    <w:rsid w:val="00FA104E"/>
    <w:rsid w:val="00FA1757"/>
    <w:rsid w:val="00FA1B2E"/>
    <w:rsid w:val="00FA2618"/>
    <w:rsid w:val="00FA32BF"/>
    <w:rsid w:val="00FA330C"/>
    <w:rsid w:val="00FA3785"/>
    <w:rsid w:val="00FA4BE3"/>
    <w:rsid w:val="00FA5EEA"/>
    <w:rsid w:val="00FA65C0"/>
    <w:rsid w:val="00FA6C41"/>
    <w:rsid w:val="00FA770C"/>
    <w:rsid w:val="00FA7BD2"/>
    <w:rsid w:val="00FB1EDB"/>
    <w:rsid w:val="00FB2AE4"/>
    <w:rsid w:val="00FB307A"/>
    <w:rsid w:val="00FB358B"/>
    <w:rsid w:val="00FB3C50"/>
    <w:rsid w:val="00FB4D96"/>
    <w:rsid w:val="00FB5023"/>
    <w:rsid w:val="00FB5514"/>
    <w:rsid w:val="00FB68F5"/>
    <w:rsid w:val="00FB6E85"/>
    <w:rsid w:val="00FB73D1"/>
    <w:rsid w:val="00FC04C6"/>
    <w:rsid w:val="00FC16CC"/>
    <w:rsid w:val="00FC201E"/>
    <w:rsid w:val="00FC462B"/>
    <w:rsid w:val="00FC5792"/>
    <w:rsid w:val="00FC5862"/>
    <w:rsid w:val="00FC59D0"/>
    <w:rsid w:val="00FC5A8C"/>
    <w:rsid w:val="00FC647F"/>
    <w:rsid w:val="00FC69BB"/>
    <w:rsid w:val="00FC7F2B"/>
    <w:rsid w:val="00FC7F30"/>
    <w:rsid w:val="00FC7F73"/>
    <w:rsid w:val="00FD08F0"/>
    <w:rsid w:val="00FD0C4C"/>
    <w:rsid w:val="00FD0CBC"/>
    <w:rsid w:val="00FD0D3D"/>
    <w:rsid w:val="00FD326C"/>
    <w:rsid w:val="00FD40C6"/>
    <w:rsid w:val="00FD4DDC"/>
    <w:rsid w:val="00FD544B"/>
    <w:rsid w:val="00FD7C3F"/>
    <w:rsid w:val="00FD7CFD"/>
    <w:rsid w:val="00FD7E4D"/>
    <w:rsid w:val="00FE00EC"/>
    <w:rsid w:val="00FE0973"/>
    <w:rsid w:val="00FE1AAD"/>
    <w:rsid w:val="00FE2EF9"/>
    <w:rsid w:val="00FE3581"/>
    <w:rsid w:val="00FE467E"/>
    <w:rsid w:val="00FE4A35"/>
    <w:rsid w:val="00FE4BF5"/>
    <w:rsid w:val="00FE4E4B"/>
    <w:rsid w:val="00FE5755"/>
    <w:rsid w:val="00FE767F"/>
    <w:rsid w:val="00FE7F22"/>
    <w:rsid w:val="00FF0A07"/>
    <w:rsid w:val="00FF0B6A"/>
    <w:rsid w:val="00FF0C35"/>
    <w:rsid w:val="00FF0C94"/>
    <w:rsid w:val="00FF2F06"/>
    <w:rsid w:val="00FF32D4"/>
    <w:rsid w:val="00FF3FBD"/>
    <w:rsid w:val="00FF416D"/>
    <w:rsid w:val="00FF4790"/>
    <w:rsid w:val="00FF6045"/>
    <w:rsid w:val="00FF61C9"/>
    <w:rsid w:val="00FF6326"/>
    <w:rsid w:val="00FF65B7"/>
    <w:rsid w:val="00FF7AC4"/>
    <w:rsid w:val="00FF7F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D0B"/>
  </w:style>
  <w:style w:type="paragraph" w:styleId="1">
    <w:name w:val="heading 1"/>
    <w:basedOn w:val="a"/>
    <w:next w:val="a"/>
    <w:link w:val="10"/>
    <w:qFormat/>
    <w:rsid w:val="004F5D0B"/>
    <w:pPr>
      <w:keepNext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4F5D0B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4F5D0B"/>
    <w:pPr>
      <w:keepNext/>
      <w:ind w:firstLine="720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4F5D0B"/>
    <w:pPr>
      <w:keepNext/>
      <w:ind w:firstLine="720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4F5D0B"/>
    <w:pPr>
      <w:keepNext/>
      <w:ind w:right="-766" w:firstLine="720"/>
      <w:outlineLvl w:val="4"/>
    </w:pPr>
    <w:rPr>
      <w:sz w:val="28"/>
    </w:rPr>
  </w:style>
  <w:style w:type="paragraph" w:styleId="6">
    <w:name w:val="heading 6"/>
    <w:basedOn w:val="a"/>
    <w:next w:val="a"/>
    <w:qFormat/>
    <w:rsid w:val="004F5D0B"/>
    <w:pPr>
      <w:keepNext/>
      <w:outlineLvl w:val="5"/>
    </w:pPr>
    <w:rPr>
      <w:sz w:val="28"/>
    </w:rPr>
  </w:style>
  <w:style w:type="paragraph" w:styleId="7">
    <w:name w:val="heading 7"/>
    <w:basedOn w:val="a"/>
    <w:next w:val="a"/>
    <w:qFormat/>
    <w:rsid w:val="004F5D0B"/>
    <w:pPr>
      <w:keepNext/>
      <w:jc w:val="both"/>
      <w:outlineLvl w:val="6"/>
    </w:pPr>
    <w:rPr>
      <w:sz w:val="28"/>
    </w:rPr>
  </w:style>
  <w:style w:type="paragraph" w:styleId="8">
    <w:name w:val="heading 8"/>
    <w:basedOn w:val="a"/>
    <w:next w:val="a"/>
    <w:qFormat/>
    <w:rsid w:val="004F5D0B"/>
    <w:pPr>
      <w:keepNext/>
      <w:ind w:right="-766"/>
      <w:outlineLvl w:val="7"/>
    </w:pPr>
    <w:rPr>
      <w:sz w:val="28"/>
    </w:rPr>
  </w:style>
  <w:style w:type="paragraph" w:styleId="9">
    <w:name w:val="heading 9"/>
    <w:basedOn w:val="a"/>
    <w:next w:val="a"/>
    <w:qFormat/>
    <w:rsid w:val="004F5D0B"/>
    <w:pPr>
      <w:keepNext/>
      <w:ind w:left="709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F5D0B"/>
    <w:pPr>
      <w:jc w:val="both"/>
    </w:pPr>
    <w:rPr>
      <w:sz w:val="28"/>
    </w:rPr>
  </w:style>
  <w:style w:type="paragraph" w:styleId="a4">
    <w:name w:val="Body Text Indent"/>
    <w:basedOn w:val="a"/>
    <w:link w:val="11"/>
    <w:rsid w:val="004F5D0B"/>
    <w:pPr>
      <w:ind w:firstLine="851"/>
      <w:jc w:val="both"/>
    </w:pPr>
    <w:rPr>
      <w:sz w:val="28"/>
    </w:rPr>
  </w:style>
  <w:style w:type="paragraph" w:styleId="21">
    <w:name w:val="Body Text 2"/>
    <w:basedOn w:val="a"/>
    <w:link w:val="22"/>
    <w:rsid w:val="004F5D0B"/>
    <w:pPr>
      <w:jc w:val="center"/>
    </w:pPr>
    <w:rPr>
      <w:b/>
      <w:sz w:val="28"/>
    </w:rPr>
  </w:style>
  <w:style w:type="paragraph" w:styleId="31">
    <w:name w:val="Body Text 3"/>
    <w:basedOn w:val="a"/>
    <w:link w:val="32"/>
    <w:rsid w:val="004F5D0B"/>
    <w:pPr>
      <w:jc w:val="center"/>
    </w:pPr>
    <w:rPr>
      <w:sz w:val="28"/>
    </w:rPr>
  </w:style>
  <w:style w:type="paragraph" w:styleId="23">
    <w:name w:val="Body Text Indent 2"/>
    <w:basedOn w:val="a"/>
    <w:link w:val="24"/>
    <w:rsid w:val="004F5D0B"/>
    <w:pPr>
      <w:ind w:firstLine="720"/>
      <w:jc w:val="center"/>
    </w:pPr>
    <w:rPr>
      <w:sz w:val="28"/>
    </w:rPr>
  </w:style>
  <w:style w:type="paragraph" w:styleId="33">
    <w:name w:val="Body Text Indent 3"/>
    <w:basedOn w:val="a"/>
    <w:link w:val="34"/>
    <w:rsid w:val="004F5D0B"/>
    <w:pPr>
      <w:ind w:firstLine="720"/>
    </w:pPr>
    <w:rPr>
      <w:sz w:val="28"/>
    </w:rPr>
  </w:style>
  <w:style w:type="paragraph" w:styleId="a5">
    <w:name w:val="footer"/>
    <w:basedOn w:val="a"/>
    <w:rsid w:val="004F5D0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4F5D0B"/>
  </w:style>
  <w:style w:type="paragraph" w:styleId="a7">
    <w:name w:val="header"/>
    <w:basedOn w:val="a"/>
    <w:link w:val="a8"/>
    <w:uiPriority w:val="99"/>
    <w:rsid w:val="004F5D0B"/>
    <w:pPr>
      <w:tabs>
        <w:tab w:val="center" w:pos="4153"/>
        <w:tab w:val="right" w:pos="8306"/>
      </w:tabs>
    </w:pPr>
  </w:style>
  <w:style w:type="paragraph" w:styleId="a9">
    <w:name w:val="Subtitle"/>
    <w:basedOn w:val="a"/>
    <w:link w:val="aa"/>
    <w:uiPriority w:val="11"/>
    <w:qFormat/>
    <w:rsid w:val="004F5D0B"/>
    <w:pPr>
      <w:jc w:val="center"/>
    </w:pPr>
    <w:rPr>
      <w:sz w:val="28"/>
    </w:rPr>
  </w:style>
  <w:style w:type="paragraph" w:styleId="ab">
    <w:name w:val="Title"/>
    <w:basedOn w:val="a"/>
    <w:qFormat/>
    <w:rsid w:val="004F5D0B"/>
    <w:pPr>
      <w:jc w:val="center"/>
    </w:pPr>
    <w:rPr>
      <w:b/>
      <w:sz w:val="28"/>
    </w:rPr>
  </w:style>
  <w:style w:type="paragraph" w:styleId="ac">
    <w:name w:val="Block Text"/>
    <w:basedOn w:val="a"/>
    <w:rsid w:val="004F5D0B"/>
    <w:pPr>
      <w:widowControl w:val="0"/>
      <w:shd w:val="clear" w:color="auto" w:fill="FFFFFF"/>
      <w:ind w:left="22" w:right="130" w:firstLine="545"/>
      <w:jc w:val="both"/>
    </w:pPr>
    <w:rPr>
      <w:sz w:val="28"/>
    </w:rPr>
  </w:style>
  <w:style w:type="character" w:customStyle="1" w:styleId="ad">
    <w:name w:val="Основной текст с отступом Знак"/>
    <w:basedOn w:val="a0"/>
    <w:rsid w:val="004F5D0B"/>
    <w:rPr>
      <w:sz w:val="28"/>
      <w:lang w:val="ru-RU" w:eastAsia="ru-RU" w:bidi="ar-SA"/>
    </w:rPr>
  </w:style>
  <w:style w:type="paragraph" w:styleId="ae">
    <w:name w:val="List Paragraph"/>
    <w:basedOn w:val="a"/>
    <w:uiPriority w:val="99"/>
    <w:qFormat/>
    <w:rsid w:val="004F5D0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2">
    <w:name w:val="Знак Знак1"/>
    <w:basedOn w:val="a0"/>
    <w:rsid w:val="004F5D0B"/>
    <w:rPr>
      <w:sz w:val="28"/>
      <w:lang w:val="ru-RU" w:eastAsia="ru-RU" w:bidi="ar-SA"/>
    </w:rPr>
  </w:style>
  <w:style w:type="paragraph" w:styleId="af">
    <w:name w:val="Balloon Text"/>
    <w:basedOn w:val="a"/>
    <w:semiHidden/>
    <w:rsid w:val="004F5D0B"/>
    <w:rPr>
      <w:rFonts w:ascii="Tahoma" w:hAnsi="Tahoma" w:cs="Tahoma"/>
      <w:sz w:val="16"/>
      <w:szCs w:val="16"/>
    </w:rPr>
  </w:style>
  <w:style w:type="character" w:customStyle="1" w:styleId="af0">
    <w:name w:val="Основной текст Знак"/>
    <w:basedOn w:val="a0"/>
    <w:rsid w:val="004F5D0B"/>
    <w:rPr>
      <w:sz w:val="28"/>
      <w:lang w:val="ru-RU" w:eastAsia="ru-RU" w:bidi="ar-SA"/>
    </w:rPr>
  </w:style>
  <w:style w:type="character" w:customStyle="1" w:styleId="aa">
    <w:name w:val="Подзаголовок Знак"/>
    <w:basedOn w:val="a0"/>
    <w:link w:val="a9"/>
    <w:uiPriority w:val="11"/>
    <w:rsid w:val="00D239CD"/>
    <w:rPr>
      <w:sz w:val="28"/>
    </w:rPr>
  </w:style>
  <w:style w:type="character" w:customStyle="1" w:styleId="20">
    <w:name w:val="Заголовок 2 Знак"/>
    <w:basedOn w:val="a0"/>
    <w:link w:val="2"/>
    <w:rsid w:val="00BC201A"/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BC201A"/>
    <w:rPr>
      <w:sz w:val="28"/>
    </w:rPr>
  </w:style>
  <w:style w:type="character" w:customStyle="1" w:styleId="32">
    <w:name w:val="Основной текст 3 Знак"/>
    <w:basedOn w:val="a0"/>
    <w:link w:val="31"/>
    <w:rsid w:val="000E6936"/>
    <w:rPr>
      <w:sz w:val="28"/>
    </w:rPr>
  </w:style>
  <w:style w:type="character" w:customStyle="1" w:styleId="11">
    <w:name w:val="Основной текст с отступом Знак1"/>
    <w:basedOn w:val="a0"/>
    <w:link w:val="a4"/>
    <w:locked/>
    <w:rsid w:val="00AE3862"/>
    <w:rPr>
      <w:sz w:val="28"/>
      <w:lang w:val="ru-RU" w:eastAsia="ru-RU" w:bidi="ar-SA"/>
    </w:rPr>
  </w:style>
  <w:style w:type="character" w:customStyle="1" w:styleId="25">
    <w:name w:val="Знак Знак2"/>
    <w:basedOn w:val="a0"/>
    <w:locked/>
    <w:rsid w:val="00270B14"/>
    <w:rPr>
      <w:sz w:val="28"/>
      <w:lang w:val="ru-RU" w:eastAsia="ru-RU" w:bidi="ar-SA"/>
    </w:rPr>
  </w:style>
  <w:style w:type="character" w:customStyle="1" w:styleId="22">
    <w:name w:val="Основной текст 2 Знак"/>
    <w:basedOn w:val="a0"/>
    <w:link w:val="21"/>
    <w:rsid w:val="004C162D"/>
    <w:rPr>
      <w:b/>
      <w:sz w:val="28"/>
    </w:rPr>
  </w:style>
  <w:style w:type="paragraph" w:customStyle="1" w:styleId="FR1">
    <w:name w:val="FR1"/>
    <w:rsid w:val="00326D12"/>
    <w:pPr>
      <w:widowControl w:val="0"/>
      <w:jc w:val="both"/>
    </w:pPr>
    <w:rPr>
      <w:rFonts w:ascii="Arial" w:hAnsi="Arial" w:cs="Arial"/>
      <w:sz w:val="28"/>
      <w:szCs w:val="28"/>
    </w:rPr>
  </w:style>
  <w:style w:type="character" w:customStyle="1" w:styleId="af1">
    <w:name w:val="Гипертекстовая ссылка"/>
    <w:basedOn w:val="a0"/>
    <w:rsid w:val="00326D12"/>
    <w:rPr>
      <w:rFonts w:cs="Times New Roman"/>
      <w:color w:val="008000"/>
    </w:rPr>
  </w:style>
  <w:style w:type="character" w:styleId="af2">
    <w:name w:val="Emphasis"/>
    <w:basedOn w:val="a0"/>
    <w:qFormat/>
    <w:rsid w:val="00510AE9"/>
    <w:rPr>
      <w:i/>
      <w:iCs/>
    </w:rPr>
  </w:style>
  <w:style w:type="paragraph" w:styleId="af3">
    <w:name w:val="No Spacing"/>
    <w:qFormat/>
    <w:rsid w:val="00510AE9"/>
  </w:style>
  <w:style w:type="paragraph" w:customStyle="1" w:styleId="af4">
    <w:name w:val="Знак"/>
    <w:basedOn w:val="a"/>
    <w:rsid w:val="002456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5">
    <w:name w:val="footnote text"/>
    <w:basedOn w:val="a"/>
    <w:link w:val="af6"/>
    <w:uiPriority w:val="99"/>
    <w:unhideWhenUsed/>
    <w:rsid w:val="002A15CE"/>
    <w:pPr>
      <w:spacing w:after="200" w:line="276" w:lineRule="auto"/>
    </w:pPr>
    <w:rPr>
      <w:rFonts w:ascii="Calibri" w:hAnsi="Calibri"/>
    </w:rPr>
  </w:style>
  <w:style w:type="character" w:customStyle="1" w:styleId="af6">
    <w:name w:val="Текст сноски Знак"/>
    <w:basedOn w:val="a0"/>
    <w:link w:val="af5"/>
    <w:uiPriority w:val="99"/>
    <w:rsid w:val="002A15CE"/>
    <w:rPr>
      <w:rFonts w:ascii="Calibri" w:hAnsi="Calibri"/>
    </w:rPr>
  </w:style>
  <w:style w:type="character" w:styleId="af7">
    <w:name w:val="footnote reference"/>
    <w:basedOn w:val="a0"/>
    <w:uiPriority w:val="99"/>
    <w:unhideWhenUsed/>
    <w:rsid w:val="002A15CE"/>
    <w:rPr>
      <w:vertAlign w:val="superscript"/>
    </w:rPr>
  </w:style>
  <w:style w:type="paragraph" w:customStyle="1" w:styleId="ConsPlusNonformat">
    <w:name w:val="ConsPlusNonformat"/>
    <w:rsid w:val="008F57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8">
    <w:name w:val="Верхний колонтитул Знак"/>
    <w:basedOn w:val="a0"/>
    <w:link w:val="a7"/>
    <w:uiPriority w:val="99"/>
    <w:rsid w:val="00926013"/>
  </w:style>
  <w:style w:type="character" w:customStyle="1" w:styleId="34">
    <w:name w:val="Основной текст с отступом 3 Знак"/>
    <w:basedOn w:val="a0"/>
    <w:link w:val="33"/>
    <w:rsid w:val="00AE286B"/>
    <w:rPr>
      <w:sz w:val="28"/>
    </w:rPr>
  </w:style>
  <w:style w:type="character" w:customStyle="1" w:styleId="10">
    <w:name w:val="Заголовок 1 Знак"/>
    <w:basedOn w:val="a0"/>
    <w:link w:val="1"/>
    <w:rsid w:val="002F0157"/>
    <w:rPr>
      <w:b/>
      <w:sz w:val="32"/>
    </w:rPr>
  </w:style>
  <w:style w:type="character" w:customStyle="1" w:styleId="30">
    <w:name w:val="Заголовок 3 Знак"/>
    <w:basedOn w:val="a0"/>
    <w:link w:val="3"/>
    <w:rsid w:val="001E7257"/>
    <w:rPr>
      <w:sz w:val="28"/>
    </w:rPr>
  </w:style>
  <w:style w:type="paragraph" w:styleId="af8">
    <w:name w:val="TOC Heading"/>
    <w:basedOn w:val="1"/>
    <w:next w:val="a"/>
    <w:uiPriority w:val="39"/>
    <w:unhideWhenUsed/>
    <w:qFormat/>
    <w:rsid w:val="009F6C2E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paragraph" w:styleId="13">
    <w:name w:val="toc 1"/>
    <w:basedOn w:val="a"/>
    <w:next w:val="a"/>
    <w:autoRedefine/>
    <w:uiPriority w:val="39"/>
    <w:rsid w:val="009F6C2E"/>
    <w:pPr>
      <w:spacing w:after="100"/>
    </w:pPr>
  </w:style>
  <w:style w:type="paragraph" w:styleId="26">
    <w:name w:val="toc 2"/>
    <w:basedOn w:val="a"/>
    <w:next w:val="a"/>
    <w:autoRedefine/>
    <w:uiPriority w:val="39"/>
    <w:rsid w:val="009F6C2E"/>
    <w:pPr>
      <w:spacing w:after="100"/>
      <w:ind w:left="200"/>
    </w:pPr>
  </w:style>
  <w:style w:type="paragraph" w:styleId="35">
    <w:name w:val="toc 3"/>
    <w:basedOn w:val="a"/>
    <w:next w:val="a"/>
    <w:autoRedefine/>
    <w:uiPriority w:val="39"/>
    <w:rsid w:val="009F6C2E"/>
    <w:pPr>
      <w:spacing w:after="100"/>
      <w:ind w:left="400"/>
    </w:pPr>
  </w:style>
  <w:style w:type="character" w:styleId="af9">
    <w:name w:val="Hyperlink"/>
    <w:basedOn w:val="a0"/>
    <w:uiPriority w:val="99"/>
    <w:unhideWhenUsed/>
    <w:rsid w:val="009F6C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1BC77-19EC-42FE-983D-64DAD1EAA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3398</TotalTime>
  <Pages>19</Pages>
  <Words>7003</Words>
  <Characters>39918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general interceptor</Company>
  <LinksUpToDate>false</LinksUpToDate>
  <CharactersWithSpaces>46828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mice</dc:creator>
  <cp:keywords/>
  <dc:description/>
  <cp:lastModifiedBy>MnacakanynAM</cp:lastModifiedBy>
  <cp:revision>249</cp:revision>
  <cp:lastPrinted>2025-01-20T12:57:00Z</cp:lastPrinted>
  <dcterms:created xsi:type="dcterms:W3CDTF">2021-04-15T11:08:00Z</dcterms:created>
  <dcterms:modified xsi:type="dcterms:W3CDTF">2025-01-20T12:58:00Z</dcterms:modified>
</cp:coreProperties>
</file>